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CF0997" w:rsidP="00244D30">
      <w:pPr>
        <w:autoSpaceDE w:val="0"/>
        <w:autoSpaceDN w:val="0"/>
        <w:adjustRightInd w:val="0"/>
        <w:ind w:left="-567" w:right="-568"/>
        <w:jc w:val="center"/>
        <w:rPr>
          <w:b/>
          <w:bCs/>
          <w:sz w:val="28"/>
          <w:szCs w:val="28"/>
        </w:rPr>
      </w:pPr>
      <w:r>
        <w:rPr>
          <w:b/>
          <w:bCs/>
          <w:sz w:val="28"/>
          <w:szCs w:val="28"/>
        </w:rPr>
        <w:t xml:space="preserve"> </w:t>
      </w: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77482D" w:rsidRPr="001157FA" w:rsidRDefault="0077482D" w:rsidP="00995E4A">
      <w:pPr>
        <w:autoSpaceDE w:val="0"/>
        <w:autoSpaceDN w:val="0"/>
        <w:adjustRightInd w:val="0"/>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995E4A" w:rsidRDefault="00244D30" w:rsidP="00995E4A">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e fixar condições a serem observadas para a contratação de empresa especializada para executar obras de construção civil, para atender à Secretaria de Estado de Educação, Cultura e Esporte do Estado de Goiás (</w:t>
      </w:r>
      <w:r w:rsidR="00D45886">
        <w:rPr>
          <w:sz w:val="22"/>
          <w:szCs w:val="22"/>
        </w:rPr>
        <w:t>SEDUCE</w:t>
      </w:r>
      <w:r w:rsidRPr="001157FA">
        <w:rPr>
          <w:sz w:val="22"/>
          <w:szCs w:val="22"/>
        </w:rPr>
        <w:t xml:space="preserv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77482D" w:rsidRPr="001157FA" w:rsidRDefault="0077482D"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2A652F"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00792414" w:rsidRPr="002A652F">
        <w:rPr>
          <w:b/>
          <w:sz w:val="22"/>
          <w:szCs w:val="22"/>
        </w:rPr>
        <w:t xml:space="preserve">Conclusão de </w:t>
      </w:r>
      <w:r w:rsidR="002A652F" w:rsidRPr="002A652F">
        <w:rPr>
          <w:b/>
          <w:sz w:val="22"/>
          <w:szCs w:val="22"/>
        </w:rPr>
        <w:t>Construção</w:t>
      </w:r>
    </w:p>
    <w:p w:rsidR="00883840" w:rsidRPr="002A652F" w:rsidRDefault="00883840" w:rsidP="00D467C7">
      <w:pPr>
        <w:autoSpaceDE w:val="0"/>
        <w:autoSpaceDN w:val="0"/>
        <w:adjustRightInd w:val="0"/>
        <w:spacing w:line="300" w:lineRule="atLeast"/>
        <w:ind w:left="794"/>
        <w:jc w:val="both"/>
        <w:rPr>
          <w:sz w:val="22"/>
          <w:szCs w:val="22"/>
        </w:rPr>
      </w:pPr>
      <w:r w:rsidRPr="002A652F">
        <w:rPr>
          <w:sz w:val="22"/>
          <w:szCs w:val="22"/>
        </w:rPr>
        <w:t>Unidade:</w:t>
      </w:r>
      <w:proofErr w:type="gramStart"/>
      <w:r w:rsidR="0063796A" w:rsidRPr="002A652F">
        <w:rPr>
          <w:sz w:val="22"/>
          <w:szCs w:val="22"/>
        </w:rPr>
        <w:t xml:space="preserve">   </w:t>
      </w:r>
      <w:proofErr w:type="gramEnd"/>
      <w:r w:rsidR="002C3340" w:rsidRPr="002A652F">
        <w:rPr>
          <w:b/>
          <w:sz w:val="22"/>
          <w:szCs w:val="22"/>
        </w:rPr>
        <w:t xml:space="preserve">Colégio Estadual </w:t>
      </w:r>
      <w:r w:rsidR="00814E3C">
        <w:rPr>
          <w:b/>
          <w:sz w:val="22"/>
          <w:szCs w:val="22"/>
        </w:rPr>
        <w:t xml:space="preserve">Benedito </w:t>
      </w:r>
      <w:proofErr w:type="spellStart"/>
      <w:r w:rsidR="00814E3C">
        <w:rPr>
          <w:b/>
          <w:sz w:val="22"/>
          <w:szCs w:val="22"/>
        </w:rPr>
        <w:t>Lucimar</w:t>
      </w:r>
      <w:proofErr w:type="spellEnd"/>
      <w:r w:rsidR="00814E3C">
        <w:rPr>
          <w:b/>
          <w:sz w:val="22"/>
          <w:szCs w:val="22"/>
        </w:rPr>
        <w:t xml:space="preserve"> </w:t>
      </w:r>
      <w:proofErr w:type="spellStart"/>
      <w:r w:rsidR="00814E3C">
        <w:rPr>
          <w:b/>
          <w:sz w:val="22"/>
          <w:szCs w:val="22"/>
        </w:rPr>
        <w:t>Hesketh</w:t>
      </w:r>
      <w:proofErr w:type="spellEnd"/>
      <w:r w:rsidR="00814E3C">
        <w:rPr>
          <w:b/>
          <w:sz w:val="22"/>
          <w:szCs w:val="22"/>
        </w:rPr>
        <w:t xml:space="preserve"> da silva</w:t>
      </w:r>
      <w:r w:rsidR="00406FD1" w:rsidRPr="002A652F">
        <w:rPr>
          <w:b/>
          <w:sz w:val="22"/>
          <w:szCs w:val="22"/>
        </w:rPr>
        <w:t>.</w:t>
      </w:r>
    </w:p>
    <w:p w:rsidR="00814E3C" w:rsidRDefault="00883840" w:rsidP="00D467C7">
      <w:pPr>
        <w:autoSpaceDE w:val="0"/>
        <w:autoSpaceDN w:val="0"/>
        <w:adjustRightInd w:val="0"/>
        <w:spacing w:line="300" w:lineRule="atLeast"/>
        <w:ind w:left="794"/>
        <w:jc w:val="both"/>
        <w:rPr>
          <w:b/>
          <w:sz w:val="22"/>
          <w:szCs w:val="22"/>
        </w:rPr>
      </w:pPr>
      <w:r w:rsidRPr="002A652F">
        <w:rPr>
          <w:sz w:val="22"/>
          <w:szCs w:val="22"/>
        </w:rPr>
        <w:t>Endereço:</w:t>
      </w:r>
      <w:r w:rsidR="0063796A" w:rsidRPr="002A652F">
        <w:rPr>
          <w:sz w:val="22"/>
          <w:szCs w:val="22"/>
        </w:rPr>
        <w:t xml:space="preserve"> </w:t>
      </w:r>
      <w:r w:rsidR="00814E3C">
        <w:rPr>
          <w:b/>
          <w:sz w:val="22"/>
          <w:szCs w:val="22"/>
        </w:rPr>
        <w:t xml:space="preserve">Av. São João da Escócia com Rua Leopoldo Marques, Rua do Cerrado e </w:t>
      </w:r>
      <w:proofErr w:type="gramStart"/>
      <w:r w:rsidR="00814E3C">
        <w:rPr>
          <w:b/>
          <w:sz w:val="22"/>
          <w:szCs w:val="22"/>
        </w:rPr>
        <w:t>Rua</w:t>
      </w:r>
      <w:proofErr w:type="gramEnd"/>
    </w:p>
    <w:p w:rsidR="00814E3C" w:rsidRDefault="00814E3C" w:rsidP="00D467C7">
      <w:pPr>
        <w:autoSpaceDE w:val="0"/>
        <w:autoSpaceDN w:val="0"/>
        <w:adjustRightInd w:val="0"/>
        <w:spacing w:line="300" w:lineRule="atLeast"/>
        <w:ind w:left="794"/>
        <w:jc w:val="both"/>
        <w:rPr>
          <w:b/>
          <w:sz w:val="22"/>
          <w:szCs w:val="22"/>
        </w:rPr>
      </w:pPr>
      <w:r>
        <w:rPr>
          <w:b/>
          <w:sz w:val="22"/>
          <w:szCs w:val="22"/>
        </w:rPr>
        <w:t xml:space="preserve">               Dona Ninfa da Silva Abreu, </w:t>
      </w:r>
      <w:proofErr w:type="spellStart"/>
      <w:r>
        <w:rPr>
          <w:b/>
          <w:sz w:val="22"/>
          <w:szCs w:val="22"/>
        </w:rPr>
        <w:t>Qd</w:t>
      </w:r>
      <w:proofErr w:type="spellEnd"/>
      <w:r>
        <w:rPr>
          <w:b/>
          <w:sz w:val="22"/>
          <w:szCs w:val="22"/>
        </w:rPr>
        <w:t xml:space="preserve">. 28, </w:t>
      </w:r>
      <w:proofErr w:type="spellStart"/>
      <w:r>
        <w:rPr>
          <w:b/>
          <w:sz w:val="22"/>
          <w:szCs w:val="22"/>
        </w:rPr>
        <w:t>Lt</w:t>
      </w:r>
      <w:proofErr w:type="spellEnd"/>
      <w:r>
        <w:rPr>
          <w:b/>
          <w:sz w:val="22"/>
          <w:szCs w:val="22"/>
        </w:rPr>
        <w:t>. 07, S/N, Condomínio Marques de Abreu,</w:t>
      </w:r>
    </w:p>
    <w:p w:rsidR="00883840" w:rsidRPr="002A652F" w:rsidRDefault="00814E3C" w:rsidP="00D467C7">
      <w:pPr>
        <w:autoSpaceDE w:val="0"/>
        <w:autoSpaceDN w:val="0"/>
        <w:adjustRightInd w:val="0"/>
        <w:spacing w:line="300" w:lineRule="atLeast"/>
        <w:ind w:left="794"/>
        <w:jc w:val="both"/>
        <w:rPr>
          <w:sz w:val="22"/>
          <w:szCs w:val="22"/>
        </w:rPr>
      </w:pPr>
      <w:r>
        <w:rPr>
          <w:b/>
          <w:sz w:val="22"/>
          <w:szCs w:val="22"/>
        </w:rPr>
        <w:t xml:space="preserve">               Goiânia</w:t>
      </w:r>
      <w:r w:rsidR="008E117C" w:rsidRPr="002A652F">
        <w:rPr>
          <w:b/>
          <w:sz w:val="22"/>
          <w:szCs w:val="22"/>
        </w:rPr>
        <w:t>-GO</w:t>
      </w:r>
      <w:r w:rsidR="0063796A" w:rsidRPr="002A652F">
        <w:rPr>
          <w:b/>
          <w:sz w:val="22"/>
          <w:szCs w:val="22"/>
        </w:rPr>
        <w:t>.</w:t>
      </w:r>
    </w:p>
    <w:p w:rsidR="0077482D" w:rsidRPr="001157FA" w:rsidRDefault="0077482D" w:rsidP="00244D30">
      <w:pPr>
        <w:autoSpaceDE w:val="0"/>
        <w:autoSpaceDN w:val="0"/>
        <w:adjustRightInd w:val="0"/>
        <w:jc w:val="both"/>
        <w:rPr>
          <w:sz w:val="22"/>
          <w:szCs w:val="22"/>
        </w:rPr>
      </w:pPr>
    </w:p>
    <w:p w:rsidR="00792414" w:rsidRPr="00792414" w:rsidRDefault="00244D30" w:rsidP="00792414">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8A6009" w:rsidRPr="00995E4A" w:rsidRDefault="00E801B2" w:rsidP="00995E4A">
      <w:pPr>
        <w:autoSpaceDE w:val="0"/>
        <w:autoSpaceDN w:val="0"/>
        <w:adjustRightInd w:val="0"/>
        <w:spacing w:line="300" w:lineRule="atLeast"/>
        <w:ind w:left="794"/>
        <w:jc w:val="both"/>
        <w:rPr>
          <w:sz w:val="22"/>
          <w:szCs w:val="22"/>
        </w:rPr>
      </w:pPr>
      <w:r w:rsidRPr="00743F41">
        <w:rPr>
          <w:sz w:val="22"/>
          <w:szCs w:val="22"/>
        </w:rPr>
        <w:t>A presente contratação justifica-se devido à necessidade de um</w:t>
      </w:r>
      <w:r w:rsidR="00792414" w:rsidRPr="00743F41">
        <w:rPr>
          <w:sz w:val="22"/>
          <w:szCs w:val="22"/>
        </w:rPr>
        <w:t>a</w:t>
      </w:r>
      <w:r w:rsidRPr="00743F41">
        <w:rPr>
          <w:sz w:val="22"/>
          <w:szCs w:val="22"/>
        </w:rPr>
        <w:t xml:space="preserve"> nov</w:t>
      </w:r>
      <w:r w:rsidR="00792414" w:rsidRPr="00743F41">
        <w:rPr>
          <w:sz w:val="22"/>
          <w:szCs w:val="22"/>
        </w:rPr>
        <w:t>a</w:t>
      </w:r>
      <w:r w:rsidRPr="00743F41">
        <w:rPr>
          <w:sz w:val="22"/>
          <w:szCs w:val="22"/>
        </w:rPr>
        <w:t xml:space="preserve"> </w:t>
      </w:r>
      <w:r w:rsidR="00792414" w:rsidRPr="00743F41">
        <w:rPr>
          <w:sz w:val="22"/>
          <w:szCs w:val="22"/>
        </w:rPr>
        <w:t>estrutura escolar</w:t>
      </w:r>
      <w:r w:rsidR="006E787C" w:rsidRPr="00743F41">
        <w:rPr>
          <w:sz w:val="22"/>
          <w:szCs w:val="22"/>
        </w:rPr>
        <w:t xml:space="preserve"> para atender a</w:t>
      </w:r>
      <w:r w:rsidR="00792414" w:rsidRPr="00743F41">
        <w:rPr>
          <w:sz w:val="22"/>
          <w:szCs w:val="22"/>
        </w:rPr>
        <w:t xml:space="preserve"> demanda de alunos do município</w:t>
      </w:r>
      <w:r w:rsidR="006E787C" w:rsidRPr="00743F41">
        <w:rPr>
          <w:sz w:val="22"/>
          <w:szCs w:val="22"/>
        </w:rPr>
        <w:t>.</w:t>
      </w:r>
    </w:p>
    <w:p w:rsidR="00244D30" w:rsidRPr="001157FA" w:rsidRDefault="00244D30" w:rsidP="00244D30">
      <w:pPr>
        <w:autoSpaceDE w:val="0"/>
        <w:autoSpaceDN w:val="0"/>
        <w:adjustRightInd w:val="0"/>
        <w:jc w:val="both"/>
        <w:rPr>
          <w:sz w:val="22"/>
          <w:szCs w:val="22"/>
        </w:rPr>
      </w:pPr>
    </w:p>
    <w:p w:rsidR="00244D30" w:rsidRPr="0032376C"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32376C">
        <w:rPr>
          <w:rFonts w:ascii="Times New Roman" w:hAnsi="Times New Roman"/>
          <w:b/>
        </w:rPr>
        <w:t>A Obra</w:t>
      </w:r>
    </w:p>
    <w:p w:rsidR="00244D30" w:rsidRPr="00427240" w:rsidRDefault="005D6FF5" w:rsidP="008E117C">
      <w:pPr>
        <w:autoSpaceDE w:val="0"/>
        <w:autoSpaceDN w:val="0"/>
        <w:adjustRightInd w:val="0"/>
        <w:spacing w:line="300" w:lineRule="atLeast"/>
        <w:ind w:left="794"/>
        <w:jc w:val="both"/>
        <w:rPr>
          <w:color w:val="FF0000"/>
          <w:sz w:val="22"/>
          <w:szCs w:val="22"/>
        </w:rPr>
      </w:pPr>
      <w:r w:rsidRPr="005D6FF5">
        <w:rPr>
          <w:sz w:val="22"/>
          <w:szCs w:val="22"/>
        </w:rPr>
        <w:t>Esta obra</w:t>
      </w:r>
      <w:r>
        <w:rPr>
          <w:color w:val="FF0000"/>
          <w:sz w:val="22"/>
          <w:szCs w:val="22"/>
        </w:rPr>
        <w:t xml:space="preserve"> </w:t>
      </w:r>
      <w:r w:rsidRPr="005D6FF5">
        <w:rPr>
          <w:sz w:val="22"/>
          <w:szCs w:val="22"/>
        </w:rPr>
        <w:t xml:space="preserve">é uma </w:t>
      </w:r>
      <w:r>
        <w:rPr>
          <w:sz w:val="22"/>
          <w:szCs w:val="22"/>
        </w:rPr>
        <w:t>E</w:t>
      </w:r>
      <w:r w:rsidRPr="005D6FF5">
        <w:rPr>
          <w:sz w:val="22"/>
          <w:szCs w:val="22"/>
        </w:rPr>
        <w:t>scola</w:t>
      </w:r>
      <w:r>
        <w:rPr>
          <w:sz w:val="22"/>
          <w:szCs w:val="22"/>
        </w:rPr>
        <w:t xml:space="preserve"> Padrão </w:t>
      </w:r>
      <w:proofErr w:type="spellStart"/>
      <w:r>
        <w:rPr>
          <w:sz w:val="22"/>
          <w:szCs w:val="22"/>
        </w:rPr>
        <w:t>Séc</w:t>
      </w:r>
      <w:proofErr w:type="spellEnd"/>
      <w:r>
        <w:rPr>
          <w:sz w:val="22"/>
          <w:szCs w:val="22"/>
        </w:rPr>
        <w:t xml:space="preserve"> XXI</w:t>
      </w:r>
      <w:r w:rsidRPr="005D6FF5">
        <w:rPr>
          <w:sz w:val="22"/>
          <w:szCs w:val="22"/>
        </w:rPr>
        <w:t>, composta dos seguintes blocos</w:t>
      </w:r>
      <w:r>
        <w:rPr>
          <w:sz w:val="22"/>
          <w:szCs w:val="22"/>
        </w:rPr>
        <w:t>, discrim</w:t>
      </w:r>
      <w:r w:rsidR="00B34502">
        <w:rPr>
          <w:sz w:val="22"/>
          <w:szCs w:val="22"/>
        </w:rPr>
        <w:t>i</w:t>
      </w:r>
      <w:r>
        <w:rPr>
          <w:sz w:val="22"/>
          <w:szCs w:val="22"/>
        </w:rPr>
        <w:t>nados na tabela abaixo e possui uma</w:t>
      </w:r>
      <w:r>
        <w:rPr>
          <w:color w:val="FF0000"/>
          <w:sz w:val="22"/>
          <w:szCs w:val="22"/>
        </w:rPr>
        <w:t xml:space="preserve"> </w:t>
      </w:r>
      <w:r w:rsidR="008E117C" w:rsidRPr="005D6FF5">
        <w:rPr>
          <w:sz w:val="22"/>
          <w:szCs w:val="22"/>
        </w:rPr>
        <w:t>Área T</w:t>
      </w:r>
      <w:r w:rsidR="00792414" w:rsidRPr="005D6FF5">
        <w:rPr>
          <w:sz w:val="22"/>
          <w:szCs w:val="22"/>
        </w:rPr>
        <w:t xml:space="preserve">otal </w:t>
      </w:r>
      <w:r w:rsidR="008E117C" w:rsidRPr="005D6FF5">
        <w:rPr>
          <w:sz w:val="22"/>
          <w:szCs w:val="22"/>
        </w:rPr>
        <w:t>de</w:t>
      </w:r>
      <w:r w:rsidR="00792414" w:rsidRPr="005D6FF5">
        <w:rPr>
          <w:sz w:val="22"/>
          <w:szCs w:val="22"/>
        </w:rPr>
        <w:t xml:space="preserve"> Constru</w:t>
      </w:r>
      <w:r w:rsidR="008E117C" w:rsidRPr="005D6FF5">
        <w:rPr>
          <w:sz w:val="22"/>
          <w:szCs w:val="22"/>
        </w:rPr>
        <w:t xml:space="preserve">ção </w:t>
      </w:r>
      <w:r w:rsidR="008E117C" w:rsidRPr="00B34502">
        <w:rPr>
          <w:sz w:val="22"/>
          <w:szCs w:val="22"/>
        </w:rPr>
        <w:t>de</w:t>
      </w:r>
      <w:r w:rsidR="00792414" w:rsidRPr="00B34502">
        <w:rPr>
          <w:sz w:val="22"/>
          <w:szCs w:val="22"/>
        </w:rPr>
        <w:t xml:space="preserve"> </w:t>
      </w:r>
      <w:r w:rsidR="006369EC">
        <w:rPr>
          <w:sz w:val="22"/>
          <w:szCs w:val="22"/>
        </w:rPr>
        <w:t>3.063,05</w:t>
      </w:r>
      <w:r w:rsidR="00792414" w:rsidRPr="00B34502">
        <w:rPr>
          <w:sz w:val="22"/>
          <w:szCs w:val="22"/>
        </w:rPr>
        <w:t>m²</w:t>
      </w:r>
      <w:r w:rsidR="008E117C" w:rsidRPr="00B34502">
        <w:rPr>
          <w:sz w:val="22"/>
          <w:szCs w:val="22"/>
        </w:rPr>
        <w:t>.</w:t>
      </w:r>
    </w:p>
    <w:p w:rsidR="00956F9C" w:rsidRDefault="00956F9C" w:rsidP="00244D30">
      <w:pPr>
        <w:autoSpaceDE w:val="0"/>
        <w:autoSpaceDN w:val="0"/>
        <w:adjustRightInd w:val="0"/>
        <w:ind w:left="357" w:hanging="357"/>
        <w:jc w:val="both"/>
        <w:rPr>
          <w:sz w:val="22"/>
          <w:szCs w:val="22"/>
        </w:rPr>
      </w:pPr>
    </w:p>
    <w:tbl>
      <w:tblPr>
        <w:tblW w:w="6571" w:type="dxa"/>
        <w:tblInd w:w="1253" w:type="dxa"/>
        <w:tblCellMar>
          <w:left w:w="70" w:type="dxa"/>
          <w:right w:w="70" w:type="dxa"/>
        </w:tblCellMar>
        <w:tblLook w:val="04A0"/>
      </w:tblPr>
      <w:tblGrid>
        <w:gridCol w:w="5508"/>
        <w:gridCol w:w="1063"/>
      </w:tblGrid>
      <w:tr w:rsidR="008D2AF8" w:rsidRPr="000137FC" w:rsidTr="008D2AF8">
        <w:trPr>
          <w:trHeight w:val="262"/>
        </w:trPr>
        <w:tc>
          <w:tcPr>
            <w:tcW w:w="6571"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8D2AF8" w:rsidRPr="000137FC" w:rsidRDefault="008D2AF8" w:rsidP="008D2AF8">
            <w:pPr>
              <w:jc w:val="center"/>
              <w:rPr>
                <w:color w:val="000000"/>
                <w:sz w:val="18"/>
                <w:szCs w:val="18"/>
              </w:rPr>
            </w:pPr>
            <w:r w:rsidRPr="000137FC">
              <w:rPr>
                <w:b/>
                <w:bCs/>
                <w:color w:val="000000"/>
                <w:sz w:val="18"/>
                <w:szCs w:val="18"/>
              </w:rPr>
              <w:t>QUADRO DE ÁREAS</w:t>
            </w:r>
          </w:p>
        </w:tc>
      </w:tr>
      <w:tr w:rsidR="008D2AF8" w:rsidRPr="000137FC"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0137FC" w:rsidRDefault="008D2AF8" w:rsidP="008D2AF8">
            <w:pPr>
              <w:ind w:firstLineChars="100" w:firstLine="180"/>
              <w:rPr>
                <w:color w:val="000000"/>
                <w:sz w:val="18"/>
                <w:szCs w:val="18"/>
              </w:rPr>
            </w:pPr>
            <w:r w:rsidRPr="000137FC">
              <w:rPr>
                <w:color w:val="000000"/>
                <w:sz w:val="18"/>
                <w:szCs w:val="18"/>
              </w:rPr>
              <w:t>ÁREA BLOCO A - ADMINISTRAÇÃO</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0137FC" w:rsidRDefault="008D2AF8" w:rsidP="008D2AF8">
            <w:pPr>
              <w:jc w:val="right"/>
              <w:rPr>
                <w:color w:val="000000"/>
                <w:sz w:val="18"/>
                <w:szCs w:val="18"/>
              </w:rPr>
            </w:pPr>
            <w:r>
              <w:rPr>
                <w:color w:val="000000"/>
                <w:sz w:val="18"/>
                <w:szCs w:val="18"/>
              </w:rPr>
              <w:t>190,78</w:t>
            </w:r>
            <w:r w:rsidRPr="000137FC">
              <w:rPr>
                <w:color w:val="000000"/>
                <w:sz w:val="18"/>
                <w:szCs w:val="18"/>
              </w:rPr>
              <w:t xml:space="preserve"> m2</w:t>
            </w:r>
          </w:p>
        </w:tc>
      </w:tr>
      <w:tr w:rsidR="008D2AF8" w:rsidRPr="000137FC"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0137FC" w:rsidRDefault="008D2AF8" w:rsidP="00B34502">
            <w:pPr>
              <w:ind w:firstLineChars="100" w:firstLine="180"/>
              <w:rPr>
                <w:color w:val="000000"/>
                <w:sz w:val="18"/>
                <w:szCs w:val="18"/>
              </w:rPr>
            </w:pPr>
            <w:r w:rsidRPr="000137FC">
              <w:rPr>
                <w:color w:val="000000"/>
                <w:sz w:val="18"/>
                <w:szCs w:val="18"/>
              </w:rPr>
              <w:t>ÁREA BLOCO B - AUDITÓRIO /BIBLIOTECA</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0137FC" w:rsidRDefault="008D2AF8" w:rsidP="00B34502">
            <w:pPr>
              <w:jc w:val="right"/>
              <w:rPr>
                <w:color w:val="000000"/>
                <w:sz w:val="18"/>
                <w:szCs w:val="18"/>
              </w:rPr>
            </w:pPr>
            <w:r>
              <w:rPr>
                <w:color w:val="000000"/>
                <w:sz w:val="18"/>
                <w:szCs w:val="18"/>
              </w:rPr>
              <w:t>222,64</w:t>
            </w:r>
            <w:r w:rsidRPr="000137FC">
              <w:rPr>
                <w:color w:val="000000"/>
                <w:sz w:val="18"/>
                <w:szCs w:val="18"/>
              </w:rPr>
              <w:t>m2</w:t>
            </w:r>
          </w:p>
        </w:tc>
      </w:tr>
      <w:tr w:rsidR="008D2AF8" w:rsidRPr="000137FC"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0137FC" w:rsidRDefault="008D2AF8" w:rsidP="00B34502">
            <w:pPr>
              <w:ind w:firstLineChars="100" w:firstLine="180"/>
              <w:rPr>
                <w:color w:val="000000"/>
                <w:sz w:val="18"/>
                <w:szCs w:val="18"/>
              </w:rPr>
            </w:pPr>
            <w:r w:rsidRPr="000137FC">
              <w:rPr>
                <w:color w:val="000000"/>
                <w:sz w:val="18"/>
                <w:szCs w:val="18"/>
              </w:rPr>
              <w:t>ÁREA BLOCO C - LABORATÓRIOS</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0137FC" w:rsidRDefault="008D2AF8" w:rsidP="00B34502">
            <w:pPr>
              <w:jc w:val="right"/>
              <w:rPr>
                <w:color w:val="000000"/>
                <w:sz w:val="18"/>
                <w:szCs w:val="18"/>
              </w:rPr>
            </w:pPr>
            <w:r>
              <w:rPr>
                <w:color w:val="000000"/>
                <w:sz w:val="18"/>
                <w:szCs w:val="18"/>
              </w:rPr>
              <w:t>222,64</w:t>
            </w:r>
            <w:r w:rsidRPr="000137FC">
              <w:rPr>
                <w:color w:val="000000"/>
                <w:sz w:val="18"/>
                <w:szCs w:val="18"/>
              </w:rPr>
              <w:t>m2</w:t>
            </w:r>
          </w:p>
        </w:tc>
      </w:tr>
      <w:tr w:rsidR="008D2AF8" w:rsidRPr="000137FC"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0137FC" w:rsidRDefault="008D2AF8" w:rsidP="00B34502">
            <w:pPr>
              <w:ind w:firstLineChars="100" w:firstLine="180"/>
              <w:rPr>
                <w:color w:val="000000"/>
                <w:sz w:val="18"/>
                <w:szCs w:val="18"/>
              </w:rPr>
            </w:pPr>
            <w:r w:rsidRPr="000137FC">
              <w:rPr>
                <w:color w:val="000000"/>
                <w:sz w:val="18"/>
                <w:szCs w:val="18"/>
              </w:rPr>
              <w:t>ÁREA BLOCO D - PÁTIO COBERTO</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0137FC" w:rsidRDefault="008D2AF8" w:rsidP="00B34502">
            <w:pPr>
              <w:jc w:val="right"/>
              <w:rPr>
                <w:color w:val="000000"/>
                <w:sz w:val="18"/>
                <w:szCs w:val="18"/>
              </w:rPr>
            </w:pPr>
            <w:r>
              <w:rPr>
                <w:color w:val="000000"/>
                <w:sz w:val="18"/>
                <w:szCs w:val="18"/>
              </w:rPr>
              <w:t>310,66</w:t>
            </w:r>
            <w:r w:rsidRPr="000137FC">
              <w:rPr>
                <w:color w:val="000000"/>
                <w:sz w:val="18"/>
                <w:szCs w:val="18"/>
              </w:rPr>
              <w:t>m2</w:t>
            </w:r>
          </w:p>
        </w:tc>
      </w:tr>
      <w:tr w:rsidR="008D2AF8" w:rsidRPr="000137FC"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0137FC" w:rsidRDefault="008A0D23" w:rsidP="00E77664">
            <w:pPr>
              <w:ind w:firstLineChars="100" w:firstLine="180"/>
              <w:rPr>
                <w:color w:val="000000"/>
                <w:sz w:val="18"/>
                <w:szCs w:val="18"/>
              </w:rPr>
            </w:pPr>
            <w:r>
              <w:rPr>
                <w:color w:val="000000"/>
                <w:sz w:val="18"/>
                <w:szCs w:val="18"/>
              </w:rPr>
              <w:t>ÁREA BLOCO F</w:t>
            </w:r>
            <w:r w:rsidR="00E77664">
              <w:rPr>
                <w:color w:val="000000"/>
                <w:sz w:val="18"/>
                <w:szCs w:val="18"/>
              </w:rPr>
              <w:t xml:space="preserve"> - 4 SALAS</w:t>
            </w:r>
            <w:r>
              <w:rPr>
                <w:color w:val="000000"/>
                <w:sz w:val="18"/>
                <w:szCs w:val="18"/>
              </w:rPr>
              <w:t xml:space="preserve"> SEM SANITÁRIOS</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0137FC" w:rsidRDefault="00E77664" w:rsidP="00E77664">
            <w:pPr>
              <w:jc w:val="right"/>
              <w:rPr>
                <w:color w:val="000000"/>
                <w:sz w:val="18"/>
                <w:szCs w:val="18"/>
              </w:rPr>
            </w:pPr>
            <w:r>
              <w:rPr>
                <w:color w:val="000000"/>
                <w:sz w:val="18"/>
                <w:szCs w:val="18"/>
              </w:rPr>
              <w:t>296,57</w:t>
            </w:r>
            <w:r w:rsidR="008D2AF8" w:rsidRPr="000137FC">
              <w:rPr>
                <w:color w:val="000000"/>
                <w:sz w:val="18"/>
                <w:szCs w:val="18"/>
              </w:rPr>
              <w:t>m2</w:t>
            </w:r>
          </w:p>
        </w:tc>
      </w:tr>
      <w:tr w:rsidR="008D2AF8" w:rsidRPr="000137FC"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0137FC" w:rsidRDefault="008D2AF8" w:rsidP="00B34502">
            <w:pPr>
              <w:ind w:firstLineChars="100" w:firstLine="180"/>
              <w:rPr>
                <w:color w:val="000000"/>
                <w:sz w:val="18"/>
                <w:szCs w:val="18"/>
              </w:rPr>
            </w:pPr>
            <w:r w:rsidRPr="000137FC">
              <w:rPr>
                <w:color w:val="000000"/>
                <w:sz w:val="18"/>
                <w:szCs w:val="18"/>
              </w:rPr>
              <w:t xml:space="preserve">ÁREA BLOCO </w:t>
            </w:r>
            <w:proofErr w:type="gramStart"/>
            <w:r>
              <w:rPr>
                <w:color w:val="000000"/>
                <w:sz w:val="18"/>
                <w:szCs w:val="18"/>
              </w:rPr>
              <w:t>2</w:t>
            </w:r>
            <w:proofErr w:type="gramEnd"/>
            <w:r>
              <w:rPr>
                <w:color w:val="000000"/>
                <w:sz w:val="18"/>
                <w:szCs w:val="18"/>
              </w:rPr>
              <w:t xml:space="preserve"> PAVIMENTOS (8 SALAS)</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0137FC" w:rsidRDefault="008D2AF8" w:rsidP="00B34502">
            <w:pPr>
              <w:jc w:val="right"/>
              <w:rPr>
                <w:color w:val="000000"/>
                <w:sz w:val="18"/>
                <w:szCs w:val="18"/>
              </w:rPr>
            </w:pPr>
            <w:r>
              <w:rPr>
                <w:color w:val="000000"/>
                <w:sz w:val="18"/>
                <w:szCs w:val="18"/>
              </w:rPr>
              <w:t>805,08</w:t>
            </w:r>
            <w:r w:rsidRPr="000137FC">
              <w:rPr>
                <w:color w:val="000000"/>
                <w:sz w:val="18"/>
                <w:szCs w:val="18"/>
              </w:rPr>
              <w:t>m2</w:t>
            </w:r>
          </w:p>
        </w:tc>
      </w:tr>
      <w:tr w:rsidR="008D2AF8" w:rsidRPr="000137FC"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0137FC" w:rsidRDefault="008D2AF8" w:rsidP="00E77664">
            <w:pPr>
              <w:ind w:firstLineChars="100" w:firstLine="180"/>
              <w:rPr>
                <w:color w:val="000000"/>
                <w:sz w:val="18"/>
                <w:szCs w:val="18"/>
              </w:rPr>
            </w:pPr>
            <w:r>
              <w:rPr>
                <w:color w:val="000000"/>
                <w:sz w:val="18"/>
                <w:szCs w:val="18"/>
              </w:rPr>
              <w:t xml:space="preserve">ÁREA BLOCO </w:t>
            </w:r>
            <w:r w:rsidR="00E77664">
              <w:rPr>
                <w:color w:val="000000"/>
                <w:sz w:val="18"/>
                <w:szCs w:val="18"/>
              </w:rPr>
              <w:t>–</w:t>
            </w:r>
            <w:r>
              <w:rPr>
                <w:color w:val="000000"/>
                <w:sz w:val="18"/>
                <w:szCs w:val="18"/>
              </w:rPr>
              <w:t xml:space="preserve"> </w:t>
            </w:r>
            <w:r w:rsidR="00E77664">
              <w:rPr>
                <w:color w:val="000000"/>
                <w:sz w:val="18"/>
                <w:szCs w:val="18"/>
              </w:rPr>
              <w:t>GINÁSIO COMPACTO 2007</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0137FC" w:rsidRDefault="00B035C0" w:rsidP="00B34502">
            <w:pPr>
              <w:jc w:val="right"/>
              <w:rPr>
                <w:color w:val="000000"/>
                <w:sz w:val="18"/>
                <w:szCs w:val="18"/>
              </w:rPr>
            </w:pPr>
            <w:r>
              <w:rPr>
                <w:color w:val="000000"/>
                <w:sz w:val="18"/>
                <w:szCs w:val="18"/>
              </w:rPr>
              <w:t>869,71</w:t>
            </w:r>
            <w:r w:rsidR="008D2AF8" w:rsidRPr="000137FC">
              <w:rPr>
                <w:color w:val="000000"/>
                <w:sz w:val="18"/>
                <w:szCs w:val="18"/>
              </w:rPr>
              <w:t>m2</w:t>
            </w:r>
          </w:p>
        </w:tc>
      </w:tr>
      <w:tr w:rsidR="008D2AF8" w:rsidRPr="000137FC"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0137FC" w:rsidRDefault="008D2AF8" w:rsidP="00B34502">
            <w:pPr>
              <w:ind w:firstLineChars="100" w:firstLine="180"/>
              <w:rPr>
                <w:color w:val="000000"/>
                <w:sz w:val="18"/>
                <w:szCs w:val="18"/>
              </w:rPr>
            </w:pPr>
            <w:r w:rsidRPr="000137FC">
              <w:rPr>
                <w:color w:val="000000"/>
                <w:sz w:val="18"/>
                <w:szCs w:val="18"/>
              </w:rPr>
              <w:t>ÁREA PASSARELA</w:t>
            </w:r>
            <w:r>
              <w:rPr>
                <w:color w:val="000000"/>
                <w:sz w:val="18"/>
                <w:szCs w:val="18"/>
              </w:rPr>
              <w:t>S COBERTAS</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0137FC" w:rsidRDefault="00B035C0" w:rsidP="00B34502">
            <w:pPr>
              <w:jc w:val="right"/>
              <w:rPr>
                <w:color w:val="000000"/>
                <w:sz w:val="18"/>
                <w:szCs w:val="18"/>
              </w:rPr>
            </w:pPr>
            <w:r>
              <w:rPr>
                <w:color w:val="000000"/>
                <w:sz w:val="18"/>
                <w:szCs w:val="18"/>
              </w:rPr>
              <w:t>138,82</w:t>
            </w:r>
            <w:r w:rsidR="008D2AF8" w:rsidRPr="000137FC">
              <w:rPr>
                <w:color w:val="000000"/>
                <w:sz w:val="18"/>
                <w:szCs w:val="18"/>
              </w:rPr>
              <w:t>m2</w:t>
            </w:r>
          </w:p>
        </w:tc>
      </w:tr>
      <w:tr w:rsidR="006369EC" w:rsidRPr="000137FC"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6369EC" w:rsidRPr="000137FC" w:rsidRDefault="006369EC" w:rsidP="00B34502">
            <w:pPr>
              <w:ind w:firstLineChars="100" w:firstLine="180"/>
              <w:rPr>
                <w:color w:val="000000"/>
                <w:sz w:val="18"/>
                <w:szCs w:val="18"/>
              </w:rPr>
            </w:pPr>
            <w:r>
              <w:rPr>
                <w:color w:val="000000"/>
                <w:sz w:val="18"/>
                <w:szCs w:val="18"/>
              </w:rPr>
              <w:t>ÁREA RESERVATÓRIO SUPERIOR</w:t>
            </w:r>
          </w:p>
        </w:tc>
        <w:tc>
          <w:tcPr>
            <w:tcW w:w="1063" w:type="dxa"/>
            <w:tcBorders>
              <w:top w:val="nil"/>
              <w:left w:val="nil"/>
              <w:bottom w:val="single" w:sz="4" w:space="0" w:color="auto"/>
              <w:right w:val="single" w:sz="4" w:space="0" w:color="auto"/>
            </w:tcBorders>
            <w:shd w:val="clear" w:color="auto" w:fill="auto"/>
            <w:noWrap/>
            <w:vAlign w:val="bottom"/>
            <w:hideMark/>
          </w:tcPr>
          <w:p w:rsidR="006369EC" w:rsidRDefault="006369EC" w:rsidP="00B34502">
            <w:pPr>
              <w:jc w:val="right"/>
              <w:rPr>
                <w:color w:val="000000"/>
                <w:sz w:val="18"/>
                <w:szCs w:val="18"/>
              </w:rPr>
            </w:pPr>
            <w:r>
              <w:rPr>
                <w:color w:val="000000"/>
                <w:sz w:val="18"/>
                <w:szCs w:val="18"/>
              </w:rPr>
              <w:t>6,15m2</w:t>
            </w:r>
          </w:p>
        </w:tc>
      </w:tr>
      <w:tr w:rsidR="008D2AF8" w:rsidRPr="000137FC" w:rsidTr="008D2AF8">
        <w:trPr>
          <w:trHeight w:val="401"/>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0137FC" w:rsidRDefault="008D2AF8" w:rsidP="008D2AF8">
            <w:pPr>
              <w:ind w:firstLineChars="100" w:firstLine="181"/>
              <w:rPr>
                <w:color w:val="000000"/>
                <w:sz w:val="18"/>
                <w:szCs w:val="18"/>
              </w:rPr>
            </w:pPr>
            <w:r>
              <w:rPr>
                <w:b/>
                <w:bCs/>
                <w:color w:val="000000"/>
                <w:sz w:val="18"/>
                <w:szCs w:val="18"/>
              </w:rPr>
              <w:t xml:space="preserve">ÁREA TOTAL DE CONSTRUÇÃO: </w:t>
            </w:r>
          </w:p>
        </w:tc>
        <w:tc>
          <w:tcPr>
            <w:tcW w:w="1063" w:type="dxa"/>
            <w:tcBorders>
              <w:top w:val="nil"/>
              <w:left w:val="nil"/>
              <w:bottom w:val="single" w:sz="4" w:space="0" w:color="auto"/>
              <w:right w:val="single" w:sz="4" w:space="0" w:color="auto"/>
            </w:tcBorders>
            <w:shd w:val="clear" w:color="auto" w:fill="auto"/>
            <w:noWrap/>
            <w:vAlign w:val="center"/>
            <w:hideMark/>
          </w:tcPr>
          <w:p w:rsidR="008D2AF8" w:rsidRDefault="006369EC" w:rsidP="008D2AF8">
            <w:pPr>
              <w:rPr>
                <w:color w:val="000000"/>
                <w:sz w:val="18"/>
                <w:szCs w:val="18"/>
              </w:rPr>
            </w:pPr>
            <w:r>
              <w:rPr>
                <w:b/>
                <w:bCs/>
                <w:color w:val="000000"/>
                <w:sz w:val="18"/>
                <w:szCs w:val="18"/>
              </w:rPr>
              <w:t>3.063,05</w:t>
            </w:r>
            <w:r w:rsidR="008D2AF8" w:rsidRPr="000137FC">
              <w:rPr>
                <w:b/>
                <w:bCs/>
                <w:color w:val="000000"/>
                <w:sz w:val="18"/>
                <w:szCs w:val="18"/>
              </w:rPr>
              <w:t>m2</w:t>
            </w:r>
          </w:p>
        </w:tc>
      </w:tr>
    </w:tbl>
    <w:p w:rsidR="00B34502" w:rsidRDefault="00B34502" w:rsidP="00244D30">
      <w:pPr>
        <w:autoSpaceDE w:val="0"/>
        <w:autoSpaceDN w:val="0"/>
        <w:adjustRightInd w:val="0"/>
        <w:ind w:left="357" w:hanging="357"/>
        <w:jc w:val="both"/>
        <w:rPr>
          <w:sz w:val="22"/>
          <w:szCs w:val="22"/>
        </w:rPr>
      </w:pPr>
    </w:p>
    <w:p w:rsidR="00B34502" w:rsidRDefault="00B34502"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 xml:space="preserve">é a pessoa jurídica signatária do contrato com a </w:t>
      </w:r>
      <w:r w:rsidR="00D45886">
        <w:rPr>
          <w:rFonts w:ascii="Times New Roman" w:hAnsi="Times New Roman"/>
        </w:rPr>
        <w:t>SEDUCE</w:t>
      </w:r>
      <w:r w:rsidRPr="001157FA">
        <w:rPr>
          <w:rFonts w:ascii="Times New Roman" w:hAnsi="Times New Roman"/>
        </w:rPr>
        <w:t>-GO;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CONTRATANTE: </w:t>
      </w:r>
      <w:r w:rsidRPr="001157FA">
        <w:rPr>
          <w:rFonts w:ascii="Times New Roman" w:hAnsi="Times New Roman"/>
        </w:rPr>
        <w:t xml:space="preserve">é a Secretaria de Estado de Educação, Cultura e Esporte de Goiás, denominada por </w:t>
      </w:r>
      <w:r w:rsidR="00D45886">
        <w:rPr>
          <w:rFonts w:ascii="Times New Roman" w:hAnsi="Times New Roman"/>
        </w:rPr>
        <w:t>SEDUCE</w:t>
      </w:r>
      <w:r w:rsidRPr="001157FA">
        <w:rPr>
          <w:rFonts w:ascii="Times New Roman" w:hAnsi="Times New Roman"/>
        </w:rPr>
        <w:t>-GO;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D45886"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Pr>
          <w:rFonts w:ascii="Times New Roman" w:hAnsi="Times New Roman"/>
        </w:rPr>
        <w:t>SEDUCE</w:t>
      </w:r>
      <w:r w:rsidR="00E05EA8" w:rsidRPr="0077328F">
        <w:rPr>
          <w:rFonts w:ascii="Times New Roman" w:hAnsi="Times New Roman"/>
        </w:rPr>
        <w:t>: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995E4A">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E6042B" w:rsidRPr="00111428" w:rsidRDefault="00DB3338" w:rsidP="00111428">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4E3E37">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BE7F73" w:rsidRPr="001157FA" w:rsidRDefault="00BE7F73" w:rsidP="006826A1">
      <w:pPr>
        <w:autoSpaceDE w:val="0"/>
        <w:autoSpaceDN w:val="0"/>
        <w:adjustRightInd w:val="0"/>
        <w:ind w:right="-568"/>
        <w:jc w:val="both"/>
        <w:rPr>
          <w:sz w:val="22"/>
          <w:szCs w:val="22"/>
        </w:rPr>
      </w:pPr>
    </w:p>
    <w:p w:rsidR="00244D30"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E42324" w:rsidRPr="00CD3033" w:rsidRDefault="00E42324" w:rsidP="00CD3033">
      <w:pPr>
        <w:autoSpaceDE w:val="0"/>
        <w:autoSpaceDN w:val="0"/>
        <w:adjustRightInd w:val="0"/>
        <w:jc w:val="both"/>
        <w:rPr>
          <w:b/>
          <w:bCs/>
        </w:rPr>
      </w:pPr>
    </w:p>
    <w:p w:rsidR="00E42324" w:rsidRPr="001157FA"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E42324" w:rsidRPr="001157FA"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w:t>
      </w:r>
      <w:r w:rsidR="00D45886">
        <w:rPr>
          <w:rFonts w:ascii="Times New Roman" w:hAnsi="Times New Roman"/>
        </w:rPr>
        <w:t>SEDUCE</w:t>
      </w:r>
      <w:r w:rsidRPr="001157FA">
        <w:rPr>
          <w:rFonts w:ascii="Times New Roman" w:hAnsi="Times New Roman"/>
        </w:rPr>
        <w:t>-GO).</w:t>
      </w:r>
    </w:p>
    <w:p w:rsidR="00E42324" w:rsidRPr="001157FA"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2E7313" w:rsidRPr="002E7313" w:rsidRDefault="00E42324" w:rsidP="002E7313">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2E7313" w:rsidRPr="002E7313" w:rsidRDefault="002E7313" w:rsidP="002E7313">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92800">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2E7313">
        <w:rPr>
          <w:rFonts w:ascii="Times New Roman" w:hAnsi="Times New Roman"/>
          <w:u w:val="single"/>
        </w:rPr>
        <w:t>ocasião da assinatura do contrato</w:t>
      </w:r>
      <w:r>
        <w:rPr>
          <w:rFonts w:ascii="Times New Roman" w:hAnsi="Times New Roman"/>
        </w:rPr>
        <w:t>.</w:t>
      </w:r>
    </w:p>
    <w:p w:rsidR="00E42324" w:rsidRPr="00393EA7"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393EA7">
        <w:rPr>
          <w:rFonts w:ascii="Times New Roman" w:hAnsi="Times New Roman"/>
        </w:rPr>
        <w:t xml:space="preserve">A Empresa licitante deverá comprovar que possui o registro em seu quadro técnico na data da </w:t>
      </w:r>
      <w:r w:rsidR="00B628E0" w:rsidRPr="002E7313">
        <w:rPr>
          <w:rFonts w:ascii="Times New Roman" w:hAnsi="Times New Roman"/>
          <w:u w:val="single"/>
        </w:rPr>
        <w:t>entrega</w:t>
      </w:r>
      <w:r w:rsidRPr="002E7313">
        <w:rPr>
          <w:rFonts w:ascii="Times New Roman" w:hAnsi="Times New Roman"/>
          <w:u w:val="single"/>
        </w:rPr>
        <w:t xml:space="preserve"> das propostas</w:t>
      </w:r>
      <w:r w:rsidRPr="00393EA7">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w:t>
      </w:r>
      <w:r>
        <w:rPr>
          <w:rFonts w:ascii="Times New Roman" w:hAnsi="Times New Roman"/>
        </w:rPr>
        <w:t xml:space="preserve"> Edital (Engenheiro Civil</w:t>
      </w:r>
      <w:r w:rsidR="002E7313">
        <w:rPr>
          <w:rFonts w:ascii="Times New Roman" w:hAnsi="Times New Roman"/>
        </w:rPr>
        <w:t xml:space="preserve"> ou Arquiteto</w:t>
      </w:r>
      <w:r w:rsidRPr="00393EA7">
        <w:rPr>
          <w:rFonts w:ascii="Times New Roman" w:hAnsi="Times New Roman"/>
        </w:rPr>
        <w:t>).</w:t>
      </w:r>
    </w:p>
    <w:p w:rsidR="00E42324" w:rsidRPr="00393EA7"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393EA7">
        <w:rPr>
          <w:rFonts w:ascii="Times New Roman" w:hAnsi="Times New Roman"/>
        </w:rPr>
        <w:t xml:space="preserve">A Empresa licitante deverá apresentar Certidão de Acervo Técnico (CAT) devidamente reconhecido pela entidade profissional competente, </w:t>
      </w:r>
      <w:r w:rsidRPr="00393EA7">
        <w:rPr>
          <w:rFonts w:ascii="Times New Roman" w:hAnsi="Times New Roman"/>
          <w:u w:val="single"/>
        </w:rPr>
        <w:t>em nome do profissional</w:t>
      </w:r>
      <w:r w:rsidRPr="00393EA7">
        <w:rPr>
          <w:rFonts w:ascii="Times New Roman" w:hAnsi="Times New Roman"/>
        </w:rPr>
        <w:t xml:space="preserve"> responsável técnico pela empresa proponente, relacionada às características dos serviços limitados à parcela de maior relevância solicitada junto ao Edital.</w:t>
      </w:r>
    </w:p>
    <w:p w:rsidR="00E42324" w:rsidRPr="00393EA7"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393EA7">
        <w:rPr>
          <w:rFonts w:ascii="Times New Roman" w:hAnsi="Times New Roman"/>
        </w:rPr>
        <w:t xml:space="preserve">A Empresa licitante deverá apresentar Certidão de Acervo Técnico (CAT) devidamente reconhecido pela entidade profissional competente, </w:t>
      </w:r>
      <w:r w:rsidRPr="00393EA7">
        <w:rPr>
          <w:rFonts w:ascii="Times New Roman" w:hAnsi="Times New Roman"/>
          <w:u w:val="single"/>
        </w:rPr>
        <w:t>em nome da Empresa licitante,</w:t>
      </w:r>
      <w:r w:rsidRPr="00393EA7">
        <w:rPr>
          <w:rFonts w:ascii="Times New Roman" w:hAnsi="Times New Roman"/>
        </w:rPr>
        <w:t xml:space="preserve"> relacionada às características dos serviços limitados à parcela de maior relevância solicitada junto ao Edital.</w:t>
      </w:r>
    </w:p>
    <w:p w:rsidR="00E42324" w:rsidRPr="00393EA7" w:rsidRDefault="00E42324" w:rsidP="006826A1">
      <w:pPr>
        <w:pStyle w:val="PargrafodaLista"/>
        <w:numPr>
          <w:ilvl w:val="1"/>
          <w:numId w:val="5"/>
        </w:numPr>
        <w:tabs>
          <w:tab w:val="left" w:pos="993"/>
        </w:tabs>
        <w:autoSpaceDE w:val="0"/>
        <w:autoSpaceDN w:val="0"/>
        <w:adjustRightInd w:val="0"/>
        <w:spacing w:after="0" w:line="300" w:lineRule="atLeast"/>
        <w:ind w:left="794" w:hanging="454"/>
        <w:jc w:val="both"/>
        <w:rPr>
          <w:rFonts w:ascii="Times New Roman" w:hAnsi="Times New Roman"/>
          <w:b/>
          <w:bCs/>
        </w:rPr>
      </w:pPr>
      <w:r w:rsidRPr="00393EA7">
        <w:rPr>
          <w:rFonts w:ascii="Times New Roman" w:hAnsi="Times New Roman"/>
        </w:rPr>
        <w:t>As comprovações de vínculos entre os profissionais e a empresa licitante poderão ser comprovadas através de:</w:t>
      </w:r>
    </w:p>
    <w:p w:rsidR="00E42324" w:rsidRPr="00A72871" w:rsidRDefault="00E42324" w:rsidP="00E42324">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E42324" w:rsidRPr="00A72871" w:rsidRDefault="00E42324" w:rsidP="00E42324">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E42324" w:rsidRPr="00A72871" w:rsidRDefault="00E42324" w:rsidP="00E42324">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adimplentes junto ao CREA e/ou CAU.</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jc w:val="both"/>
        <w:rPr>
          <w:b/>
          <w:bCs/>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8E117C" w:rsidRPr="0000738F" w:rsidRDefault="00244D30" w:rsidP="0000738F">
      <w:pPr>
        <w:autoSpaceDE w:val="0"/>
        <w:autoSpaceDN w:val="0"/>
        <w:adjustRightInd w:val="0"/>
        <w:spacing w:line="300" w:lineRule="atLeast"/>
        <w:ind w:left="340"/>
        <w:jc w:val="both"/>
        <w:rPr>
          <w:bCs/>
          <w:sz w:val="22"/>
          <w:szCs w:val="22"/>
        </w:rPr>
      </w:pPr>
      <w:r w:rsidRPr="001157FA">
        <w:rPr>
          <w:bCs/>
          <w:sz w:val="22"/>
          <w:szCs w:val="22"/>
        </w:rPr>
        <w:t xml:space="preserve">A Empresa a ser contratada, deverá ter qualificação e entendimento para executar serviços de construção civil conforme descrição deste objeto, </w:t>
      </w:r>
      <w:r w:rsidR="008E117C">
        <w:rPr>
          <w:bCs/>
          <w:sz w:val="22"/>
          <w:szCs w:val="22"/>
        </w:rPr>
        <w:t>alinhando os seguintes serviços:</w:t>
      </w:r>
    </w:p>
    <w:p w:rsidR="008E117C" w:rsidRPr="00427240" w:rsidRDefault="008E117C" w:rsidP="00DA512D">
      <w:pPr>
        <w:autoSpaceDE w:val="0"/>
        <w:autoSpaceDN w:val="0"/>
        <w:adjustRightInd w:val="0"/>
        <w:spacing w:line="300" w:lineRule="atLeast"/>
        <w:jc w:val="both"/>
        <w:rPr>
          <w:b/>
          <w:bCs/>
          <w:color w:val="FF0000"/>
          <w:sz w:val="22"/>
          <w:szCs w:val="22"/>
        </w:rPr>
      </w:pPr>
    </w:p>
    <w:p w:rsidR="00995E4A" w:rsidRPr="00995E4A" w:rsidRDefault="00A54482" w:rsidP="00995E4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lang w:eastAsia="pt-BR"/>
        </w:rPr>
        <w:t>Implantar os segu</w:t>
      </w:r>
      <w:r w:rsidR="005B5AD3">
        <w:rPr>
          <w:rFonts w:ascii="Times New Roman" w:hAnsi="Times New Roman"/>
          <w:lang w:eastAsia="pt-BR"/>
        </w:rPr>
        <w:t xml:space="preserve">intes blocos que ainda faltam, </w:t>
      </w:r>
      <w:r>
        <w:rPr>
          <w:rFonts w:ascii="Times New Roman" w:hAnsi="Times New Roman"/>
          <w:lang w:eastAsia="pt-BR"/>
        </w:rPr>
        <w:t>conforme projeto proposto</w:t>
      </w:r>
      <w:r w:rsidR="0000738F" w:rsidRPr="00610761">
        <w:rPr>
          <w:rFonts w:ascii="Times New Roman" w:hAnsi="Times New Roman"/>
          <w:lang w:eastAsia="pt-BR"/>
        </w:rPr>
        <w:t>:</w:t>
      </w:r>
    </w:p>
    <w:tbl>
      <w:tblPr>
        <w:tblW w:w="0" w:type="auto"/>
        <w:tblInd w:w="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5"/>
        <w:gridCol w:w="1418"/>
        <w:gridCol w:w="1842"/>
      </w:tblGrid>
      <w:tr w:rsidR="00610761" w:rsidRPr="00610761" w:rsidTr="00EF2A29">
        <w:trPr>
          <w:trHeight w:val="305"/>
        </w:trPr>
        <w:tc>
          <w:tcPr>
            <w:tcW w:w="5245" w:type="dxa"/>
            <w:vAlign w:val="center"/>
          </w:tcPr>
          <w:p w:rsidR="00610761" w:rsidRPr="00610761" w:rsidRDefault="00610761" w:rsidP="00610761">
            <w:pPr>
              <w:pStyle w:val="Corpodetexto"/>
              <w:spacing w:after="0"/>
              <w:jc w:val="center"/>
              <w:rPr>
                <w:b/>
                <w:sz w:val="22"/>
                <w:szCs w:val="22"/>
              </w:rPr>
            </w:pPr>
            <w:r w:rsidRPr="00610761">
              <w:rPr>
                <w:b/>
                <w:sz w:val="22"/>
                <w:szCs w:val="22"/>
              </w:rPr>
              <w:t>BLOCO</w:t>
            </w:r>
          </w:p>
        </w:tc>
        <w:tc>
          <w:tcPr>
            <w:tcW w:w="1418" w:type="dxa"/>
            <w:vAlign w:val="center"/>
          </w:tcPr>
          <w:p w:rsidR="00610761" w:rsidRPr="00610761" w:rsidRDefault="00610761" w:rsidP="00610761">
            <w:pPr>
              <w:pStyle w:val="Corpodetexto"/>
              <w:spacing w:after="0"/>
              <w:jc w:val="center"/>
              <w:rPr>
                <w:b/>
                <w:sz w:val="22"/>
                <w:szCs w:val="22"/>
              </w:rPr>
            </w:pPr>
            <w:r w:rsidRPr="00610761">
              <w:rPr>
                <w:b/>
                <w:sz w:val="22"/>
                <w:szCs w:val="22"/>
              </w:rPr>
              <w:t>ÁREA</w:t>
            </w:r>
          </w:p>
        </w:tc>
        <w:tc>
          <w:tcPr>
            <w:tcW w:w="1842" w:type="dxa"/>
            <w:vAlign w:val="center"/>
          </w:tcPr>
          <w:p w:rsidR="00610761" w:rsidRPr="00610761" w:rsidRDefault="00610761" w:rsidP="00610761">
            <w:pPr>
              <w:pStyle w:val="Corpodetexto"/>
              <w:spacing w:after="0"/>
              <w:jc w:val="center"/>
              <w:rPr>
                <w:b/>
                <w:sz w:val="22"/>
                <w:szCs w:val="22"/>
              </w:rPr>
            </w:pPr>
            <w:r w:rsidRPr="00610761">
              <w:rPr>
                <w:b/>
                <w:sz w:val="22"/>
                <w:szCs w:val="22"/>
              </w:rPr>
              <w:t>PADRÃO</w:t>
            </w:r>
          </w:p>
        </w:tc>
      </w:tr>
      <w:tr w:rsidR="00610761" w:rsidRPr="00610761" w:rsidTr="00EF2A29">
        <w:trPr>
          <w:trHeight w:val="312"/>
        </w:trPr>
        <w:tc>
          <w:tcPr>
            <w:tcW w:w="5245" w:type="dxa"/>
          </w:tcPr>
          <w:p w:rsidR="00610761" w:rsidRPr="00610761" w:rsidRDefault="00951692" w:rsidP="00610761">
            <w:pPr>
              <w:pStyle w:val="Corpodetexto"/>
              <w:spacing w:after="0"/>
              <w:rPr>
                <w:sz w:val="22"/>
                <w:szCs w:val="22"/>
              </w:rPr>
            </w:pPr>
            <w:r>
              <w:rPr>
                <w:sz w:val="22"/>
                <w:szCs w:val="22"/>
              </w:rPr>
              <w:t>Ginásio Compacto 2007</w:t>
            </w:r>
          </w:p>
        </w:tc>
        <w:tc>
          <w:tcPr>
            <w:tcW w:w="1418" w:type="dxa"/>
          </w:tcPr>
          <w:p w:rsidR="00610761" w:rsidRPr="00610761" w:rsidRDefault="00951692" w:rsidP="00610761">
            <w:pPr>
              <w:pStyle w:val="Corpodetexto"/>
              <w:spacing w:after="0"/>
              <w:jc w:val="center"/>
              <w:rPr>
                <w:sz w:val="22"/>
                <w:szCs w:val="22"/>
              </w:rPr>
            </w:pPr>
            <w:r>
              <w:rPr>
                <w:sz w:val="22"/>
                <w:szCs w:val="22"/>
              </w:rPr>
              <w:t>869,71</w:t>
            </w:r>
            <w:r w:rsidR="00610761" w:rsidRPr="00610761">
              <w:rPr>
                <w:sz w:val="22"/>
                <w:szCs w:val="22"/>
              </w:rPr>
              <w:t>m2</w:t>
            </w:r>
          </w:p>
        </w:tc>
        <w:tc>
          <w:tcPr>
            <w:tcW w:w="1842" w:type="dxa"/>
          </w:tcPr>
          <w:p w:rsidR="00610761" w:rsidRPr="00610761" w:rsidRDefault="00D45886" w:rsidP="00610761">
            <w:pPr>
              <w:pStyle w:val="Corpodetexto"/>
              <w:spacing w:after="0"/>
              <w:jc w:val="center"/>
              <w:rPr>
                <w:sz w:val="22"/>
                <w:szCs w:val="22"/>
              </w:rPr>
            </w:pPr>
            <w:proofErr w:type="spellStart"/>
            <w:r>
              <w:rPr>
                <w:sz w:val="22"/>
                <w:szCs w:val="22"/>
              </w:rPr>
              <w:t>Agetop</w:t>
            </w:r>
            <w:proofErr w:type="spellEnd"/>
          </w:p>
        </w:tc>
      </w:tr>
      <w:tr w:rsidR="00610761" w:rsidRPr="00610761" w:rsidTr="00EF2A29">
        <w:trPr>
          <w:trHeight w:val="312"/>
        </w:trPr>
        <w:tc>
          <w:tcPr>
            <w:tcW w:w="5245" w:type="dxa"/>
          </w:tcPr>
          <w:p w:rsidR="00610761" w:rsidRPr="00610761" w:rsidRDefault="00ED2D14" w:rsidP="00610761">
            <w:pPr>
              <w:pStyle w:val="Corpodetexto"/>
              <w:spacing w:after="0"/>
              <w:rPr>
                <w:sz w:val="22"/>
                <w:szCs w:val="22"/>
              </w:rPr>
            </w:pPr>
            <w:r>
              <w:rPr>
                <w:sz w:val="22"/>
                <w:szCs w:val="22"/>
              </w:rPr>
              <w:t xml:space="preserve">Passarela Opção </w:t>
            </w:r>
            <w:proofErr w:type="gramStart"/>
            <w:r>
              <w:rPr>
                <w:sz w:val="22"/>
                <w:szCs w:val="22"/>
              </w:rPr>
              <w:t>1</w:t>
            </w:r>
            <w:proofErr w:type="gramEnd"/>
            <w:r>
              <w:rPr>
                <w:sz w:val="22"/>
                <w:szCs w:val="22"/>
              </w:rPr>
              <w:t xml:space="preserve"> (04</w:t>
            </w:r>
            <w:r w:rsidR="00610761" w:rsidRPr="00610761">
              <w:rPr>
                <w:sz w:val="22"/>
                <w:szCs w:val="22"/>
              </w:rPr>
              <w:t xml:space="preserve"> módulos de 12,62m2 cada)</w:t>
            </w:r>
          </w:p>
        </w:tc>
        <w:tc>
          <w:tcPr>
            <w:tcW w:w="1418" w:type="dxa"/>
          </w:tcPr>
          <w:p w:rsidR="00610761" w:rsidRPr="00610761" w:rsidRDefault="00ED2D14" w:rsidP="00610761">
            <w:pPr>
              <w:pStyle w:val="Corpodetexto"/>
              <w:spacing w:after="0"/>
              <w:jc w:val="center"/>
              <w:rPr>
                <w:sz w:val="22"/>
                <w:szCs w:val="22"/>
              </w:rPr>
            </w:pPr>
            <w:r>
              <w:rPr>
                <w:sz w:val="22"/>
                <w:szCs w:val="22"/>
              </w:rPr>
              <w:t>50,48</w:t>
            </w:r>
            <w:r w:rsidR="00610761" w:rsidRPr="00610761">
              <w:rPr>
                <w:sz w:val="22"/>
                <w:szCs w:val="22"/>
              </w:rPr>
              <w:t>m2</w:t>
            </w:r>
          </w:p>
        </w:tc>
        <w:tc>
          <w:tcPr>
            <w:tcW w:w="1842" w:type="dxa"/>
          </w:tcPr>
          <w:p w:rsidR="00610761" w:rsidRPr="00610761" w:rsidRDefault="00610761" w:rsidP="00610761">
            <w:pPr>
              <w:pStyle w:val="Corpodetexto"/>
              <w:spacing w:after="0"/>
              <w:jc w:val="center"/>
              <w:rPr>
                <w:sz w:val="22"/>
                <w:szCs w:val="22"/>
              </w:rPr>
            </w:pPr>
            <w:r w:rsidRPr="00610761">
              <w:rPr>
                <w:sz w:val="22"/>
                <w:szCs w:val="22"/>
              </w:rPr>
              <w:t>Séc. XXI</w:t>
            </w:r>
          </w:p>
        </w:tc>
      </w:tr>
      <w:tr w:rsidR="00610761" w:rsidRPr="00610761" w:rsidTr="00EF2A29">
        <w:trPr>
          <w:trHeight w:val="312"/>
        </w:trPr>
        <w:tc>
          <w:tcPr>
            <w:tcW w:w="5245" w:type="dxa"/>
            <w:tcBorders>
              <w:top w:val="single" w:sz="4" w:space="0" w:color="auto"/>
              <w:left w:val="single" w:sz="4" w:space="0" w:color="auto"/>
              <w:bottom w:val="single" w:sz="4" w:space="0" w:color="auto"/>
              <w:right w:val="single" w:sz="4" w:space="0" w:color="auto"/>
            </w:tcBorders>
          </w:tcPr>
          <w:p w:rsidR="00610761" w:rsidRPr="00610761" w:rsidRDefault="00ED2D14" w:rsidP="00610761">
            <w:pPr>
              <w:pStyle w:val="Corpodetexto"/>
              <w:spacing w:after="0"/>
              <w:rPr>
                <w:sz w:val="22"/>
                <w:szCs w:val="22"/>
              </w:rPr>
            </w:pPr>
            <w:r>
              <w:rPr>
                <w:sz w:val="22"/>
                <w:szCs w:val="22"/>
              </w:rPr>
              <w:t xml:space="preserve">Passarela Opção </w:t>
            </w:r>
            <w:proofErr w:type="gramStart"/>
            <w:r>
              <w:rPr>
                <w:sz w:val="22"/>
                <w:szCs w:val="22"/>
              </w:rPr>
              <w:t>2</w:t>
            </w:r>
            <w:proofErr w:type="gramEnd"/>
            <w:r>
              <w:rPr>
                <w:sz w:val="22"/>
                <w:szCs w:val="22"/>
              </w:rPr>
              <w:t xml:space="preserve"> (07</w:t>
            </w:r>
            <w:r w:rsidRPr="00610761">
              <w:rPr>
                <w:sz w:val="22"/>
                <w:szCs w:val="22"/>
              </w:rPr>
              <w:t xml:space="preserve"> módulos de 12,62m2 cada)</w:t>
            </w:r>
          </w:p>
        </w:tc>
        <w:tc>
          <w:tcPr>
            <w:tcW w:w="1418" w:type="dxa"/>
            <w:tcBorders>
              <w:top w:val="single" w:sz="4" w:space="0" w:color="auto"/>
              <w:left w:val="single" w:sz="4" w:space="0" w:color="auto"/>
              <w:bottom w:val="single" w:sz="4" w:space="0" w:color="auto"/>
              <w:right w:val="single" w:sz="4" w:space="0" w:color="auto"/>
            </w:tcBorders>
          </w:tcPr>
          <w:p w:rsidR="00610761" w:rsidRPr="00610761" w:rsidRDefault="00ED2D14" w:rsidP="00610761">
            <w:pPr>
              <w:pStyle w:val="Corpodetexto"/>
              <w:spacing w:after="0"/>
              <w:jc w:val="center"/>
              <w:rPr>
                <w:sz w:val="22"/>
                <w:szCs w:val="22"/>
              </w:rPr>
            </w:pPr>
            <w:r>
              <w:rPr>
                <w:sz w:val="22"/>
                <w:szCs w:val="22"/>
              </w:rPr>
              <w:t>88,34</w:t>
            </w:r>
            <w:r w:rsidR="00610761" w:rsidRPr="00610761">
              <w:rPr>
                <w:sz w:val="22"/>
                <w:szCs w:val="22"/>
              </w:rPr>
              <w:t>m2</w:t>
            </w:r>
          </w:p>
        </w:tc>
        <w:tc>
          <w:tcPr>
            <w:tcW w:w="1842" w:type="dxa"/>
            <w:tcBorders>
              <w:top w:val="single" w:sz="4" w:space="0" w:color="auto"/>
              <w:left w:val="single" w:sz="4" w:space="0" w:color="auto"/>
              <w:bottom w:val="single" w:sz="4" w:space="0" w:color="auto"/>
              <w:right w:val="single" w:sz="4" w:space="0" w:color="auto"/>
            </w:tcBorders>
          </w:tcPr>
          <w:p w:rsidR="00610761" w:rsidRPr="00610761" w:rsidRDefault="00610761" w:rsidP="00610761">
            <w:pPr>
              <w:pStyle w:val="Corpodetexto"/>
              <w:spacing w:after="0"/>
              <w:jc w:val="center"/>
              <w:rPr>
                <w:sz w:val="22"/>
                <w:szCs w:val="22"/>
              </w:rPr>
            </w:pPr>
            <w:r w:rsidRPr="00610761">
              <w:rPr>
                <w:sz w:val="22"/>
                <w:szCs w:val="22"/>
              </w:rPr>
              <w:t>Séc. XXI</w:t>
            </w:r>
          </w:p>
        </w:tc>
      </w:tr>
      <w:tr w:rsidR="00ED2D14" w:rsidRPr="00610761" w:rsidTr="00EF2A29">
        <w:trPr>
          <w:trHeight w:val="312"/>
        </w:trPr>
        <w:tc>
          <w:tcPr>
            <w:tcW w:w="5245" w:type="dxa"/>
            <w:tcBorders>
              <w:top w:val="single" w:sz="4" w:space="0" w:color="auto"/>
              <w:left w:val="single" w:sz="4" w:space="0" w:color="auto"/>
              <w:bottom w:val="single" w:sz="4" w:space="0" w:color="auto"/>
              <w:right w:val="single" w:sz="4" w:space="0" w:color="auto"/>
            </w:tcBorders>
          </w:tcPr>
          <w:p w:rsidR="00ED2D14" w:rsidRDefault="00ED2D14" w:rsidP="00610761">
            <w:pPr>
              <w:pStyle w:val="Corpodetexto"/>
              <w:spacing w:after="0"/>
              <w:rPr>
                <w:sz w:val="22"/>
                <w:szCs w:val="22"/>
              </w:rPr>
            </w:pPr>
            <w:r>
              <w:rPr>
                <w:sz w:val="22"/>
                <w:szCs w:val="22"/>
              </w:rPr>
              <w:t>Reservatório Elevado (capacidade de 12,50m3)</w:t>
            </w:r>
          </w:p>
        </w:tc>
        <w:tc>
          <w:tcPr>
            <w:tcW w:w="1418" w:type="dxa"/>
            <w:tcBorders>
              <w:top w:val="single" w:sz="4" w:space="0" w:color="auto"/>
              <w:left w:val="single" w:sz="4" w:space="0" w:color="auto"/>
              <w:bottom w:val="single" w:sz="4" w:space="0" w:color="auto"/>
              <w:right w:val="single" w:sz="4" w:space="0" w:color="auto"/>
            </w:tcBorders>
          </w:tcPr>
          <w:p w:rsidR="00ED2D14" w:rsidRDefault="00ED2D14" w:rsidP="00610761">
            <w:pPr>
              <w:pStyle w:val="Corpodetexto"/>
              <w:spacing w:after="0"/>
              <w:jc w:val="center"/>
              <w:rPr>
                <w:sz w:val="22"/>
                <w:szCs w:val="22"/>
              </w:rPr>
            </w:pPr>
            <w:r>
              <w:rPr>
                <w:sz w:val="22"/>
                <w:szCs w:val="22"/>
              </w:rPr>
              <w:t>6,15m2</w:t>
            </w:r>
          </w:p>
        </w:tc>
        <w:tc>
          <w:tcPr>
            <w:tcW w:w="1842" w:type="dxa"/>
            <w:tcBorders>
              <w:top w:val="single" w:sz="4" w:space="0" w:color="auto"/>
              <w:left w:val="single" w:sz="4" w:space="0" w:color="auto"/>
              <w:bottom w:val="single" w:sz="4" w:space="0" w:color="auto"/>
              <w:right w:val="single" w:sz="4" w:space="0" w:color="auto"/>
            </w:tcBorders>
          </w:tcPr>
          <w:p w:rsidR="00ED2D14" w:rsidRPr="00610761" w:rsidRDefault="00ED2D14" w:rsidP="00610761">
            <w:pPr>
              <w:pStyle w:val="Corpodetexto"/>
              <w:spacing w:after="0"/>
              <w:jc w:val="center"/>
              <w:rPr>
                <w:sz w:val="22"/>
                <w:szCs w:val="22"/>
              </w:rPr>
            </w:pPr>
            <w:proofErr w:type="spellStart"/>
            <w:r>
              <w:rPr>
                <w:sz w:val="22"/>
                <w:szCs w:val="22"/>
              </w:rPr>
              <w:t>Séc</w:t>
            </w:r>
            <w:proofErr w:type="spellEnd"/>
            <w:r>
              <w:rPr>
                <w:sz w:val="22"/>
                <w:szCs w:val="22"/>
              </w:rPr>
              <w:t xml:space="preserve"> XXI</w:t>
            </w:r>
          </w:p>
        </w:tc>
      </w:tr>
      <w:tr w:rsidR="00610761" w:rsidRPr="00610761" w:rsidTr="00EF2A29">
        <w:trPr>
          <w:trHeight w:val="312"/>
        </w:trPr>
        <w:tc>
          <w:tcPr>
            <w:tcW w:w="5245" w:type="dxa"/>
            <w:tcBorders>
              <w:top w:val="single" w:sz="4" w:space="0" w:color="auto"/>
              <w:left w:val="single" w:sz="4" w:space="0" w:color="auto"/>
              <w:bottom w:val="single" w:sz="4" w:space="0" w:color="auto"/>
              <w:right w:val="single" w:sz="4" w:space="0" w:color="auto"/>
            </w:tcBorders>
          </w:tcPr>
          <w:p w:rsidR="00610761" w:rsidRPr="00610761" w:rsidRDefault="00610761" w:rsidP="00610761">
            <w:pPr>
              <w:pStyle w:val="Corpodetexto"/>
              <w:spacing w:after="0"/>
              <w:rPr>
                <w:sz w:val="22"/>
                <w:szCs w:val="22"/>
              </w:rPr>
            </w:pPr>
            <w:r w:rsidRPr="00610761">
              <w:rPr>
                <w:sz w:val="22"/>
                <w:szCs w:val="22"/>
              </w:rPr>
              <w:t>*Reservatório Enterrado (capacidade de 10,00m³)</w:t>
            </w:r>
          </w:p>
        </w:tc>
        <w:tc>
          <w:tcPr>
            <w:tcW w:w="1418" w:type="dxa"/>
            <w:tcBorders>
              <w:top w:val="single" w:sz="4" w:space="0" w:color="auto"/>
              <w:left w:val="single" w:sz="4" w:space="0" w:color="auto"/>
              <w:bottom w:val="single" w:sz="4" w:space="0" w:color="auto"/>
              <w:right w:val="single" w:sz="4" w:space="0" w:color="auto"/>
            </w:tcBorders>
          </w:tcPr>
          <w:p w:rsidR="00610761" w:rsidRPr="00610761" w:rsidRDefault="00610761" w:rsidP="00610761">
            <w:pPr>
              <w:pStyle w:val="Corpodetexto"/>
              <w:spacing w:after="0"/>
              <w:jc w:val="center"/>
              <w:rPr>
                <w:sz w:val="22"/>
                <w:szCs w:val="22"/>
              </w:rPr>
            </w:pPr>
            <w:r w:rsidRPr="00610761">
              <w:rPr>
                <w:sz w:val="22"/>
                <w:szCs w:val="22"/>
              </w:rPr>
              <w:t>*6,44m2</w:t>
            </w:r>
          </w:p>
        </w:tc>
        <w:tc>
          <w:tcPr>
            <w:tcW w:w="1842" w:type="dxa"/>
            <w:tcBorders>
              <w:top w:val="single" w:sz="4" w:space="0" w:color="auto"/>
              <w:left w:val="single" w:sz="4" w:space="0" w:color="auto"/>
              <w:bottom w:val="single" w:sz="4" w:space="0" w:color="auto"/>
              <w:right w:val="single" w:sz="4" w:space="0" w:color="auto"/>
            </w:tcBorders>
          </w:tcPr>
          <w:p w:rsidR="00610761" w:rsidRPr="00610761" w:rsidRDefault="00610761" w:rsidP="00610761">
            <w:pPr>
              <w:pStyle w:val="Corpodetexto"/>
              <w:spacing w:after="0"/>
              <w:jc w:val="center"/>
              <w:rPr>
                <w:sz w:val="22"/>
                <w:szCs w:val="22"/>
              </w:rPr>
            </w:pPr>
            <w:r w:rsidRPr="00610761">
              <w:rPr>
                <w:sz w:val="22"/>
                <w:szCs w:val="22"/>
              </w:rPr>
              <w:t>Séc. XXI</w:t>
            </w:r>
          </w:p>
        </w:tc>
      </w:tr>
    </w:tbl>
    <w:p w:rsidR="00610761" w:rsidRDefault="00EF2A29" w:rsidP="00070426">
      <w:pPr>
        <w:pStyle w:val="Corpodetexto"/>
        <w:spacing w:after="0"/>
        <w:ind w:left="360"/>
        <w:jc w:val="both"/>
        <w:rPr>
          <w:color w:val="000000"/>
          <w:sz w:val="22"/>
          <w:szCs w:val="22"/>
        </w:rPr>
      </w:pPr>
      <w:r>
        <w:rPr>
          <w:color w:val="000000"/>
          <w:sz w:val="22"/>
          <w:szCs w:val="22"/>
        </w:rPr>
        <w:t xml:space="preserve">       </w:t>
      </w:r>
      <w:r w:rsidR="00610761" w:rsidRPr="00610761">
        <w:rPr>
          <w:color w:val="000000"/>
          <w:sz w:val="22"/>
          <w:szCs w:val="22"/>
        </w:rPr>
        <w:t>*a área do Reservatório Enterrado não é contabilizada na Área Total Construída.</w:t>
      </w:r>
    </w:p>
    <w:p w:rsidR="00795763" w:rsidRDefault="00795763" w:rsidP="00070426">
      <w:pPr>
        <w:pStyle w:val="Corpodetexto"/>
        <w:spacing w:after="0"/>
        <w:ind w:left="360"/>
        <w:jc w:val="both"/>
        <w:rPr>
          <w:color w:val="000000"/>
          <w:sz w:val="22"/>
          <w:szCs w:val="22"/>
        </w:rPr>
      </w:pPr>
    </w:p>
    <w:p w:rsidR="00795763" w:rsidRPr="00070426" w:rsidRDefault="00795763" w:rsidP="00070426">
      <w:pPr>
        <w:pStyle w:val="Corpodetexto"/>
        <w:spacing w:after="0"/>
        <w:ind w:left="360"/>
        <w:jc w:val="both"/>
        <w:rPr>
          <w:rFonts w:ascii="Arial" w:hAnsi="Arial" w:cs="Arial"/>
          <w:color w:val="000000"/>
        </w:rPr>
      </w:pPr>
    </w:p>
    <w:p w:rsidR="000623E2" w:rsidRPr="007A49C2" w:rsidRDefault="00A54482" w:rsidP="00995E4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0623E2">
        <w:rPr>
          <w:rFonts w:ascii="Times New Roman" w:hAnsi="Times New Roman"/>
          <w:lang w:eastAsia="pt-BR"/>
        </w:rPr>
        <w:lastRenderedPageBreak/>
        <w:t>Concluir a execuç</w:t>
      </w:r>
      <w:r w:rsidR="000623E2" w:rsidRPr="000623E2">
        <w:rPr>
          <w:rFonts w:ascii="Times New Roman" w:hAnsi="Times New Roman"/>
          <w:lang w:eastAsia="pt-BR"/>
        </w:rPr>
        <w:t xml:space="preserve">ão dos blocos, </w:t>
      </w:r>
      <w:r w:rsidR="005B5AD3" w:rsidRPr="000623E2">
        <w:rPr>
          <w:rFonts w:ascii="Times New Roman" w:hAnsi="Times New Roman"/>
          <w:lang w:eastAsia="pt-BR"/>
        </w:rPr>
        <w:t>conforme descrição dos serviços</w:t>
      </w:r>
      <w:r w:rsidR="000623E2" w:rsidRPr="000623E2">
        <w:rPr>
          <w:rFonts w:ascii="Times New Roman" w:hAnsi="Times New Roman"/>
          <w:lang w:eastAsia="pt-BR"/>
        </w:rPr>
        <w:t xml:space="preserve"> abaixo</w:t>
      </w:r>
      <w:r w:rsidR="005B5AD3" w:rsidRPr="000623E2">
        <w:rPr>
          <w:rFonts w:ascii="Times New Roman" w:hAnsi="Times New Roman"/>
          <w:lang w:eastAsia="pt-BR"/>
        </w:rPr>
        <w:t>:</w:t>
      </w:r>
    </w:p>
    <w:p w:rsidR="007A49C2" w:rsidRPr="00995E4A" w:rsidRDefault="007A49C2" w:rsidP="007A49C2">
      <w:pPr>
        <w:pStyle w:val="PargrafodaLista"/>
        <w:autoSpaceDE w:val="0"/>
        <w:autoSpaceDN w:val="0"/>
        <w:adjustRightInd w:val="0"/>
        <w:spacing w:after="0" w:line="300" w:lineRule="atLeast"/>
        <w:ind w:left="794"/>
        <w:jc w:val="both"/>
        <w:rPr>
          <w:rFonts w:ascii="Times New Roman" w:hAnsi="Times New Roman"/>
          <w:b/>
          <w:bCs/>
        </w:rPr>
      </w:pPr>
    </w:p>
    <w:p w:rsidR="007C13C8" w:rsidRPr="00995E4A" w:rsidRDefault="00BE7F73" w:rsidP="00A87A7A">
      <w:pPr>
        <w:pStyle w:val="PargrafodaLista"/>
        <w:numPr>
          <w:ilvl w:val="2"/>
          <w:numId w:val="5"/>
        </w:numPr>
        <w:autoSpaceDE w:val="0"/>
        <w:autoSpaceDN w:val="0"/>
        <w:adjustRightInd w:val="0"/>
        <w:spacing w:after="0" w:line="300" w:lineRule="atLeast"/>
        <w:ind w:left="907" w:hanging="567"/>
        <w:jc w:val="both"/>
        <w:rPr>
          <w:rFonts w:ascii="Times New Roman" w:hAnsi="Times New Roman"/>
          <w:b/>
          <w:bCs/>
          <w:sz w:val="19"/>
          <w:szCs w:val="19"/>
        </w:rPr>
      </w:pPr>
      <w:r w:rsidRPr="00995E4A">
        <w:rPr>
          <w:rFonts w:ascii="Times New Roman" w:hAnsi="Times New Roman"/>
          <w:bCs/>
          <w:sz w:val="19"/>
          <w:szCs w:val="19"/>
          <w:u w:val="single"/>
        </w:rPr>
        <w:t>BLOCO A (ADMINISTRAÇÃO) - ENC</w:t>
      </w:r>
      <w:r w:rsidR="007C13C8" w:rsidRPr="00995E4A">
        <w:rPr>
          <w:rFonts w:ascii="Times New Roman" w:hAnsi="Times New Roman"/>
          <w:bCs/>
          <w:sz w:val="19"/>
          <w:szCs w:val="19"/>
          <w:u w:val="single"/>
        </w:rPr>
        <w:t>ONTRA-SE PARCIALMENTE EXECUTADO. É NECESSÁRIO: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toda a passarela da entrada, inclusive sua locação;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movimentação de terra interna do bloco;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toda parte de hidrossanitário e elétrico;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parte da alvenaria que falta inclusive os bancos com assentos em concreto;</w:t>
      </w:r>
    </w:p>
    <w:p w:rsidR="00A87A7A" w:rsidRPr="00DF2762" w:rsidRDefault="00A87A7A" w:rsidP="00A87A7A">
      <w:pPr>
        <w:autoSpaceDE w:val="0"/>
        <w:autoSpaceDN w:val="0"/>
        <w:adjustRightInd w:val="0"/>
        <w:ind w:left="907"/>
        <w:jc w:val="both"/>
        <w:rPr>
          <w:sz w:val="22"/>
          <w:szCs w:val="22"/>
        </w:rPr>
      </w:pPr>
      <w:r>
        <w:rPr>
          <w:sz w:val="22"/>
          <w:szCs w:val="22"/>
        </w:rPr>
        <w:t>- F</w:t>
      </w:r>
      <w:r w:rsidRPr="00DF2762">
        <w:rPr>
          <w:sz w:val="22"/>
          <w:szCs w:val="22"/>
        </w:rPr>
        <w:t>inalizar parte da estrutura metálica;</w:t>
      </w:r>
    </w:p>
    <w:p w:rsidR="00A87A7A" w:rsidRPr="00DF2762" w:rsidRDefault="00A87A7A" w:rsidP="00A87A7A">
      <w:pPr>
        <w:autoSpaceDE w:val="0"/>
        <w:autoSpaceDN w:val="0"/>
        <w:adjustRightInd w:val="0"/>
        <w:ind w:left="907"/>
        <w:jc w:val="both"/>
        <w:rPr>
          <w:sz w:val="22"/>
          <w:szCs w:val="22"/>
        </w:rPr>
      </w:pPr>
      <w:r>
        <w:rPr>
          <w:sz w:val="22"/>
          <w:szCs w:val="22"/>
        </w:rPr>
        <w:t>- R</w:t>
      </w:r>
      <w:r w:rsidRPr="00DF2762">
        <w:rPr>
          <w:sz w:val="22"/>
          <w:szCs w:val="22"/>
        </w:rPr>
        <w:t xml:space="preserve">ecompor parte da cobertura existente (telha cerâmica tipo </w:t>
      </w:r>
      <w:proofErr w:type="spellStart"/>
      <w:r w:rsidRPr="00DF2762">
        <w:rPr>
          <w:sz w:val="22"/>
          <w:szCs w:val="22"/>
        </w:rPr>
        <w:t>plan</w:t>
      </w:r>
      <w:proofErr w:type="spellEnd"/>
      <w:r w:rsidRPr="00DF2762">
        <w:rPr>
          <w:sz w:val="22"/>
          <w:szCs w:val="22"/>
        </w:rPr>
        <w:t>);</w:t>
      </w:r>
    </w:p>
    <w:p w:rsidR="00A87A7A" w:rsidRPr="00DF2762" w:rsidRDefault="00A87A7A" w:rsidP="00A87A7A">
      <w:pPr>
        <w:autoSpaceDE w:val="0"/>
        <w:autoSpaceDN w:val="0"/>
        <w:adjustRightInd w:val="0"/>
        <w:ind w:left="907"/>
        <w:jc w:val="both"/>
        <w:rPr>
          <w:sz w:val="22"/>
          <w:szCs w:val="22"/>
        </w:rPr>
      </w:pPr>
      <w:r>
        <w:rPr>
          <w:sz w:val="22"/>
          <w:szCs w:val="22"/>
        </w:rPr>
        <w:t>- I</w:t>
      </w:r>
      <w:r w:rsidRPr="00DF2762">
        <w:rPr>
          <w:sz w:val="22"/>
          <w:szCs w:val="22"/>
        </w:rPr>
        <w:t xml:space="preserve">nstalar todas </w:t>
      </w:r>
      <w:r>
        <w:rPr>
          <w:sz w:val="22"/>
          <w:szCs w:val="22"/>
        </w:rPr>
        <w:t xml:space="preserve">as </w:t>
      </w:r>
      <w:r w:rsidRPr="00DF2762">
        <w:rPr>
          <w:sz w:val="22"/>
          <w:szCs w:val="22"/>
        </w:rPr>
        <w:t>esquadrias metálicas;</w:t>
      </w:r>
    </w:p>
    <w:p w:rsidR="00A87A7A" w:rsidRPr="00DF2762" w:rsidRDefault="00A87A7A" w:rsidP="00A87A7A">
      <w:pPr>
        <w:autoSpaceDE w:val="0"/>
        <w:autoSpaceDN w:val="0"/>
        <w:adjustRightInd w:val="0"/>
        <w:ind w:left="907"/>
        <w:jc w:val="both"/>
        <w:rPr>
          <w:sz w:val="22"/>
          <w:szCs w:val="22"/>
        </w:rPr>
      </w:pPr>
      <w:r>
        <w:rPr>
          <w:sz w:val="22"/>
          <w:szCs w:val="22"/>
        </w:rPr>
        <w:t>- I</w:t>
      </w:r>
      <w:r w:rsidRPr="00DF2762">
        <w:rPr>
          <w:sz w:val="22"/>
          <w:szCs w:val="22"/>
        </w:rPr>
        <w:t>nstalar todos os vidros;</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parte do acabamento bruto de parede (</w:t>
      </w:r>
      <w:proofErr w:type="spellStart"/>
      <w:r w:rsidRPr="00DF2762">
        <w:rPr>
          <w:sz w:val="22"/>
          <w:szCs w:val="22"/>
        </w:rPr>
        <w:t>chapisco</w:t>
      </w:r>
      <w:proofErr w:type="spellEnd"/>
      <w:r w:rsidRPr="00DF2762">
        <w:rPr>
          <w:sz w:val="22"/>
          <w:szCs w:val="22"/>
        </w:rPr>
        <w:t xml:space="preserve"> comum, reboco e emboço);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todo revestimento cerâmico da parede;</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todos os itens de forro;</w:t>
      </w:r>
    </w:p>
    <w:p w:rsidR="00A87A7A" w:rsidRPr="00DF2762" w:rsidRDefault="00A87A7A" w:rsidP="00995E4A">
      <w:pPr>
        <w:autoSpaceDE w:val="0"/>
        <w:autoSpaceDN w:val="0"/>
        <w:adjustRightInd w:val="0"/>
        <w:ind w:left="907"/>
        <w:jc w:val="both"/>
        <w:rPr>
          <w:sz w:val="22"/>
          <w:szCs w:val="22"/>
        </w:rPr>
      </w:pPr>
      <w:r>
        <w:rPr>
          <w:sz w:val="22"/>
          <w:szCs w:val="22"/>
        </w:rPr>
        <w:t>- E</w:t>
      </w:r>
      <w:r w:rsidRPr="00DF2762">
        <w:rPr>
          <w:sz w:val="22"/>
          <w:szCs w:val="22"/>
        </w:rPr>
        <w:t>xecutar todos os itens de piso;</w:t>
      </w:r>
    </w:p>
    <w:p w:rsidR="00A87A7A" w:rsidRPr="00DF2762" w:rsidRDefault="00A87A7A" w:rsidP="00A87A7A">
      <w:pPr>
        <w:autoSpaceDE w:val="0"/>
        <w:autoSpaceDN w:val="0"/>
        <w:adjustRightInd w:val="0"/>
        <w:ind w:left="907"/>
        <w:jc w:val="both"/>
        <w:rPr>
          <w:sz w:val="22"/>
          <w:szCs w:val="22"/>
        </w:rPr>
      </w:pPr>
      <w:r>
        <w:rPr>
          <w:sz w:val="22"/>
          <w:szCs w:val="22"/>
        </w:rPr>
        <w:t>- I</w:t>
      </w:r>
      <w:r w:rsidRPr="00DF2762">
        <w:rPr>
          <w:sz w:val="22"/>
          <w:szCs w:val="22"/>
        </w:rPr>
        <w:t>nstalar as barra</w:t>
      </w:r>
      <w:r>
        <w:rPr>
          <w:sz w:val="22"/>
          <w:szCs w:val="22"/>
        </w:rPr>
        <w:t xml:space="preserve">s de apoio no sanitário de </w:t>
      </w:r>
      <w:proofErr w:type="spellStart"/>
      <w:r>
        <w:rPr>
          <w:sz w:val="22"/>
          <w:szCs w:val="22"/>
        </w:rPr>
        <w:t>P.N.E</w:t>
      </w:r>
      <w:r w:rsidRPr="00DF2762">
        <w:rPr>
          <w:sz w:val="22"/>
          <w:szCs w:val="22"/>
        </w:rPr>
        <w:t>.</w:t>
      </w:r>
      <w:proofErr w:type="spellEnd"/>
      <w:r w:rsidRPr="00DF2762">
        <w:rPr>
          <w:sz w:val="22"/>
          <w:szCs w:val="22"/>
        </w:rPr>
        <w:t>;</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toda pintura;</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bancadas;</w:t>
      </w:r>
    </w:p>
    <w:p w:rsidR="00A87A7A" w:rsidRPr="00DF2762" w:rsidRDefault="00A87A7A" w:rsidP="00A87A7A">
      <w:pPr>
        <w:autoSpaceDE w:val="0"/>
        <w:autoSpaceDN w:val="0"/>
        <w:adjustRightInd w:val="0"/>
        <w:ind w:left="907"/>
        <w:jc w:val="both"/>
        <w:rPr>
          <w:sz w:val="22"/>
          <w:szCs w:val="22"/>
        </w:rPr>
      </w:pPr>
      <w:r>
        <w:rPr>
          <w:sz w:val="22"/>
          <w:szCs w:val="22"/>
        </w:rPr>
        <w:t>- L</w:t>
      </w:r>
      <w:r w:rsidRPr="00DF2762">
        <w:rPr>
          <w:sz w:val="22"/>
          <w:szCs w:val="22"/>
        </w:rPr>
        <w:t>impar pichações nas alvenarias de tijolos aparentes executadas quando necessário.</w:t>
      </w:r>
    </w:p>
    <w:p w:rsidR="00A87A7A" w:rsidRDefault="00A87A7A" w:rsidP="00BE7F73">
      <w:pPr>
        <w:autoSpaceDE w:val="0"/>
        <w:autoSpaceDN w:val="0"/>
        <w:adjustRightInd w:val="0"/>
        <w:ind w:left="360"/>
        <w:jc w:val="both"/>
        <w:rPr>
          <w:bCs/>
          <w:sz w:val="22"/>
          <w:szCs w:val="22"/>
        </w:rPr>
      </w:pPr>
    </w:p>
    <w:p w:rsidR="00605D1D" w:rsidRPr="00995E4A" w:rsidRDefault="00995E4A" w:rsidP="00995E4A">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sidRPr="00995E4A">
        <w:rPr>
          <w:rFonts w:ascii="Times New Roman" w:hAnsi="Times New Roman"/>
          <w:bCs/>
          <w:sz w:val="19"/>
          <w:szCs w:val="19"/>
          <w:u w:val="single"/>
        </w:rPr>
        <w:t>BLOCO B (AUDITÓRIO</w:t>
      </w:r>
      <w:r>
        <w:rPr>
          <w:rFonts w:ascii="Times New Roman" w:hAnsi="Times New Roman"/>
          <w:bCs/>
          <w:sz w:val="19"/>
          <w:szCs w:val="19"/>
          <w:u w:val="single"/>
        </w:rPr>
        <w:t xml:space="preserve"> </w:t>
      </w:r>
      <w:r w:rsidRPr="00995E4A">
        <w:rPr>
          <w:rFonts w:ascii="Times New Roman" w:hAnsi="Times New Roman"/>
          <w:bCs/>
          <w:sz w:val="19"/>
          <w:szCs w:val="19"/>
          <w:u w:val="single"/>
        </w:rPr>
        <w:t>/</w:t>
      </w:r>
      <w:r>
        <w:rPr>
          <w:rFonts w:ascii="Times New Roman" w:hAnsi="Times New Roman"/>
          <w:bCs/>
          <w:sz w:val="19"/>
          <w:szCs w:val="19"/>
          <w:u w:val="single"/>
        </w:rPr>
        <w:t xml:space="preserve"> </w:t>
      </w:r>
      <w:r w:rsidR="00605D1D" w:rsidRPr="00995E4A">
        <w:rPr>
          <w:rFonts w:ascii="Times New Roman" w:hAnsi="Times New Roman"/>
          <w:bCs/>
          <w:sz w:val="19"/>
          <w:szCs w:val="19"/>
          <w:u w:val="single"/>
        </w:rPr>
        <w:t>BIBLIOTECA) - ENCONTRA-SE PARCIALM</w:t>
      </w:r>
      <w:r w:rsidR="008A0D23" w:rsidRPr="00995E4A">
        <w:rPr>
          <w:rFonts w:ascii="Times New Roman" w:hAnsi="Times New Roman"/>
          <w:bCs/>
          <w:sz w:val="19"/>
          <w:szCs w:val="19"/>
          <w:u w:val="single"/>
        </w:rPr>
        <w:t>ENTE EXECUTADO. É NECESSÁRIO: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movimentação de terra interna do bloco;</w:t>
      </w:r>
    </w:p>
    <w:p w:rsidR="00A87A7A" w:rsidRPr="00DF2762" w:rsidRDefault="00A87A7A" w:rsidP="00A87A7A">
      <w:pPr>
        <w:autoSpaceDE w:val="0"/>
        <w:autoSpaceDN w:val="0"/>
        <w:adjustRightInd w:val="0"/>
        <w:ind w:left="907"/>
        <w:jc w:val="both"/>
        <w:rPr>
          <w:sz w:val="22"/>
          <w:szCs w:val="22"/>
        </w:rPr>
      </w:pPr>
      <w:r>
        <w:rPr>
          <w:sz w:val="22"/>
          <w:szCs w:val="22"/>
        </w:rPr>
        <w:t>- F</w:t>
      </w:r>
      <w:r w:rsidRPr="00DF2762">
        <w:rPr>
          <w:sz w:val="22"/>
          <w:szCs w:val="22"/>
        </w:rPr>
        <w:t>inalizar parte da área externa do bloco de acordo com os projetos;</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toda parte elétrica;</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parte da alvenaria, inclusive os bancos com assentos em concreto;</w:t>
      </w:r>
    </w:p>
    <w:p w:rsidR="00A87A7A" w:rsidRPr="00DF2762" w:rsidRDefault="00A87A7A" w:rsidP="00A87A7A">
      <w:pPr>
        <w:autoSpaceDE w:val="0"/>
        <w:autoSpaceDN w:val="0"/>
        <w:adjustRightInd w:val="0"/>
        <w:ind w:left="907"/>
        <w:jc w:val="both"/>
        <w:rPr>
          <w:sz w:val="22"/>
          <w:szCs w:val="22"/>
        </w:rPr>
      </w:pPr>
      <w:r>
        <w:rPr>
          <w:sz w:val="22"/>
          <w:szCs w:val="22"/>
        </w:rPr>
        <w:t>- F</w:t>
      </w:r>
      <w:r w:rsidRPr="00DF2762">
        <w:rPr>
          <w:sz w:val="22"/>
          <w:szCs w:val="22"/>
        </w:rPr>
        <w:t>inalizar parte da estrutura metálica;</w:t>
      </w:r>
    </w:p>
    <w:p w:rsidR="00A87A7A" w:rsidRPr="00DF2762" w:rsidRDefault="00A87A7A" w:rsidP="00A87A7A">
      <w:pPr>
        <w:autoSpaceDE w:val="0"/>
        <w:autoSpaceDN w:val="0"/>
        <w:adjustRightInd w:val="0"/>
        <w:ind w:left="907"/>
        <w:jc w:val="both"/>
        <w:rPr>
          <w:sz w:val="22"/>
          <w:szCs w:val="22"/>
        </w:rPr>
      </w:pPr>
      <w:r>
        <w:rPr>
          <w:sz w:val="22"/>
          <w:szCs w:val="22"/>
        </w:rPr>
        <w:t>- I</w:t>
      </w:r>
      <w:r w:rsidRPr="00DF2762">
        <w:rPr>
          <w:sz w:val="22"/>
          <w:szCs w:val="22"/>
        </w:rPr>
        <w:t xml:space="preserve">nstalar todos os </w:t>
      </w:r>
      <w:proofErr w:type="spellStart"/>
      <w:r w:rsidRPr="00DF2762">
        <w:rPr>
          <w:sz w:val="22"/>
          <w:szCs w:val="22"/>
        </w:rPr>
        <w:t>brises</w:t>
      </w:r>
      <w:proofErr w:type="spellEnd"/>
      <w:r w:rsidRPr="00DF2762">
        <w:rPr>
          <w:sz w:val="22"/>
          <w:szCs w:val="22"/>
        </w:rPr>
        <w:t>;</w:t>
      </w:r>
    </w:p>
    <w:p w:rsidR="00A87A7A" w:rsidRPr="00DF2762" w:rsidRDefault="00A87A7A" w:rsidP="00A87A7A">
      <w:pPr>
        <w:autoSpaceDE w:val="0"/>
        <w:autoSpaceDN w:val="0"/>
        <w:adjustRightInd w:val="0"/>
        <w:ind w:left="907"/>
        <w:jc w:val="both"/>
        <w:rPr>
          <w:sz w:val="22"/>
          <w:szCs w:val="22"/>
        </w:rPr>
      </w:pPr>
      <w:r>
        <w:rPr>
          <w:sz w:val="22"/>
          <w:szCs w:val="22"/>
        </w:rPr>
        <w:t>- R</w:t>
      </w:r>
      <w:r w:rsidRPr="00DF2762">
        <w:rPr>
          <w:sz w:val="22"/>
          <w:szCs w:val="22"/>
        </w:rPr>
        <w:t xml:space="preserve">ecompor parte da cobertura existente (telha cerâmica tipo </w:t>
      </w:r>
      <w:proofErr w:type="spellStart"/>
      <w:r w:rsidRPr="00DF2762">
        <w:rPr>
          <w:sz w:val="22"/>
          <w:szCs w:val="22"/>
        </w:rPr>
        <w:t>plan</w:t>
      </w:r>
      <w:proofErr w:type="spellEnd"/>
      <w:r w:rsidRPr="00DF2762">
        <w:rPr>
          <w:sz w:val="22"/>
          <w:szCs w:val="22"/>
        </w:rPr>
        <w:t>);</w:t>
      </w:r>
    </w:p>
    <w:p w:rsidR="00A87A7A" w:rsidRPr="00DF2762" w:rsidRDefault="00A87A7A" w:rsidP="00A87A7A">
      <w:pPr>
        <w:autoSpaceDE w:val="0"/>
        <w:autoSpaceDN w:val="0"/>
        <w:adjustRightInd w:val="0"/>
        <w:ind w:left="907"/>
        <w:jc w:val="both"/>
        <w:rPr>
          <w:sz w:val="22"/>
          <w:szCs w:val="22"/>
        </w:rPr>
      </w:pPr>
      <w:r>
        <w:rPr>
          <w:sz w:val="22"/>
          <w:szCs w:val="22"/>
        </w:rPr>
        <w:t>- I</w:t>
      </w:r>
      <w:r w:rsidRPr="00DF2762">
        <w:rPr>
          <w:sz w:val="22"/>
          <w:szCs w:val="22"/>
        </w:rPr>
        <w:t xml:space="preserve">nstalar todas </w:t>
      </w:r>
      <w:r>
        <w:rPr>
          <w:sz w:val="22"/>
          <w:szCs w:val="22"/>
        </w:rPr>
        <w:t xml:space="preserve">as </w:t>
      </w:r>
      <w:r w:rsidRPr="00DF2762">
        <w:rPr>
          <w:sz w:val="22"/>
          <w:szCs w:val="22"/>
        </w:rPr>
        <w:t>esquadrias metálicas;</w:t>
      </w:r>
    </w:p>
    <w:p w:rsidR="00A87A7A" w:rsidRPr="00DF2762" w:rsidRDefault="00A87A7A" w:rsidP="00A87A7A">
      <w:pPr>
        <w:autoSpaceDE w:val="0"/>
        <w:autoSpaceDN w:val="0"/>
        <w:adjustRightInd w:val="0"/>
        <w:ind w:left="907"/>
        <w:jc w:val="both"/>
        <w:rPr>
          <w:sz w:val="22"/>
          <w:szCs w:val="22"/>
        </w:rPr>
      </w:pPr>
      <w:r>
        <w:rPr>
          <w:sz w:val="22"/>
          <w:szCs w:val="22"/>
        </w:rPr>
        <w:t>- I</w:t>
      </w:r>
      <w:r w:rsidRPr="00DF2762">
        <w:rPr>
          <w:sz w:val="22"/>
          <w:szCs w:val="22"/>
        </w:rPr>
        <w:t>nstalar todos os vidros;</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parte do acabamento bruto de parede (</w:t>
      </w:r>
      <w:proofErr w:type="spellStart"/>
      <w:r w:rsidRPr="00DF2762">
        <w:rPr>
          <w:sz w:val="22"/>
          <w:szCs w:val="22"/>
        </w:rPr>
        <w:t>chapisco</w:t>
      </w:r>
      <w:proofErr w:type="spellEnd"/>
      <w:r w:rsidRPr="00DF2762">
        <w:rPr>
          <w:sz w:val="22"/>
          <w:szCs w:val="22"/>
        </w:rPr>
        <w:t xml:space="preserve"> comum, reboco e emboço);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todo revestimento cerâmico da parede;</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todos os itens de forro;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todos os itens de piso;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itens da marcenaria;</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toda pintura;</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bancadas;</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todos os quadros;</w:t>
      </w:r>
    </w:p>
    <w:p w:rsidR="007C13C8" w:rsidRDefault="00A87A7A" w:rsidP="00A87A7A">
      <w:pPr>
        <w:autoSpaceDE w:val="0"/>
        <w:autoSpaceDN w:val="0"/>
        <w:adjustRightInd w:val="0"/>
        <w:spacing w:line="300" w:lineRule="atLeast"/>
        <w:ind w:left="907"/>
        <w:jc w:val="both"/>
        <w:rPr>
          <w:sz w:val="22"/>
          <w:szCs w:val="22"/>
        </w:rPr>
      </w:pPr>
      <w:r>
        <w:rPr>
          <w:sz w:val="22"/>
          <w:szCs w:val="22"/>
        </w:rPr>
        <w:t>- L</w:t>
      </w:r>
      <w:r w:rsidRPr="00DF2762">
        <w:rPr>
          <w:sz w:val="22"/>
          <w:szCs w:val="22"/>
        </w:rPr>
        <w:t>impar pichações nas alvenarias de tijolos aparentes executadas quando necessário</w:t>
      </w:r>
    </w:p>
    <w:p w:rsidR="00A87A7A" w:rsidRDefault="00A87A7A" w:rsidP="00A87A7A">
      <w:pPr>
        <w:autoSpaceDE w:val="0"/>
        <w:autoSpaceDN w:val="0"/>
        <w:adjustRightInd w:val="0"/>
        <w:spacing w:line="300" w:lineRule="atLeast"/>
        <w:ind w:left="907"/>
        <w:jc w:val="both"/>
        <w:rPr>
          <w:b/>
          <w:bCs/>
        </w:rPr>
      </w:pPr>
    </w:p>
    <w:p w:rsidR="00605D1D" w:rsidRPr="00995E4A" w:rsidRDefault="00605D1D" w:rsidP="00EF2A29">
      <w:pPr>
        <w:pStyle w:val="PargrafodaLista"/>
        <w:numPr>
          <w:ilvl w:val="2"/>
          <w:numId w:val="5"/>
        </w:numPr>
        <w:autoSpaceDE w:val="0"/>
        <w:autoSpaceDN w:val="0"/>
        <w:adjustRightInd w:val="0"/>
        <w:spacing w:after="0" w:line="300" w:lineRule="atLeast"/>
        <w:ind w:left="907" w:hanging="567"/>
        <w:jc w:val="both"/>
        <w:rPr>
          <w:rFonts w:ascii="Times New Roman" w:hAnsi="Times New Roman"/>
          <w:b/>
          <w:bCs/>
          <w:sz w:val="19"/>
          <w:szCs w:val="19"/>
        </w:rPr>
      </w:pPr>
      <w:r w:rsidRPr="00995E4A">
        <w:rPr>
          <w:rFonts w:ascii="Times New Roman" w:hAnsi="Times New Roman"/>
          <w:bCs/>
          <w:sz w:val="19"/>
          <w:szCs w:val="19"/>
          <w:u w:val="single"/>
        </w:rPr>
        <w:t>BLOCO C (LABORATÓRIO) - ENCONTRA-SE PARCIALMENTE EXE</w:t>
      </w:r>
      <w:r w:rsidR="008A0D23" w:rsidRPr="00995E4A">
        <w:rPr>
          <w:rFonts w:ascii="Times New Roman" w:hAnsi="Times New Roman"/>
          <w:bCs/>
          <w:sz w:val="19"/>
          <w:szCs w:val="19"/>
          <w:u w:val="single"/>
        </w:rPr>
        <w:t>CUTADO. É NECESSÁRIO: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movimentação de terra interna do bloco;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toda parte de hidrossanitário e elétrico;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parte da alvenaria, inclusive os bancos com assentos em concreto;</w:t>
      </w:r>
    </w:p>
    <w:p w:rsidR="00A87A7A" w:rsidRPr="00DF2762" w:rsidRDefault="00A87A7A" w:rsidP="00A87A7A">
      <w:pPr>
        <w:autoSpaceDE w:val="0"/>
        <w:autoSpaceDN w:val="0"/>
        <w:adjustRightInd w:val="0"/>
        <w:ind w:left="907"/>
        <w:jc w:val="both"/>
        <w:rPr>
          <w:sz w:val="22"/>
          <w:szCs w:val="22"/>
        </w:rPr>
      </w:pPr>
      <w:r>
        <w:rPr>
          <w:sz w:val="22"/>
          <w:szCs w:val="22"/>
        </w:rPr>
        <w:t>- F</w:t>
      </w:r>
      <w:r w:rsidRPr="00DF2762">
        <w:rPr>
          <w:sz w:val="22"/>
          <w:szCs w:val="22"/>
        </w:rPr>
        <w:t>inalizar parte da estrutura metálica;</w:t>
      </w:r>
    </w:p>
    <w:p w:rsidR="00A87A7A" w:rsidRPr="00DF2762" w:rsidRDefault="00A87A7A" w:rsidP="00A87A7A">
      <w:pPr>
        <w:autoSpaceDE w:val="0"/>
        <w:autoSpaceDN w:val="0"/>
        <w:adjustRightInd w:val="0"/>
        <w:ind w:left="907"/>
        <w:jc w:val="both"/>
        <w:rPr>
          <w:sz w:val="22"/>
          <w:szCs w:val="22"/>
        </w:rPr>
      </w:pPr>
      <w:r>
        <w:rPr>
          <w:sz w:val="22"/>
          <w:szCs w:val="22"/>
        </w:rPr>
        <w:t>- I</w:t>
      </w:r>
      <w:r w:rsidRPr="00DF2762">
        <w:rPr>
          <w:sz w:val="22"/>
          <w:szCs w:val="22"/>
        </w:rPr>
        <w:t xml:space="preserve">nstalar todos os </w:t>
      </w:r>
      <w:proofErr w:type="spellStart"/>
      <w:r w:rsidRPr="00DF2762">
        <w:rPr>
          <w:sz w:val="22"/>
          <w:szCs w:val="22"/>
        </w:rPr>
        <w:t>brises</w:t>
      </w:r>
      <w:proofErr w:type="spellEnd"/>
      <w:r w:rsidRPr="00DF2762">
        <w:rPr>
          <w:sz w:val="22"/>
          <w:szCs w:val="22"/>
        </w:rPr>
        <w:t>;</w:t>
      </w:r>
    </w:p>
    <w:p w:rsidR="00A87A7A" w:rsidRPr="00DF2762" w:rsidRDefault="00A87A7A" w:rsidP="00A87A7A">
      <w:pPr>
        <w:autoSpaceDE w:val="0"/>
        <w:autoSpaceDN w:val="0"/>
        <w:adjustRightInd w:val="0"/>
        <w:ind w:left="907"/>
        <w:jc w:val="both"/>
        <w:rPr>
          <w:sz w:val="22"/>
          <w:szCs w:val="22"/>
        </w:rPr>
      </w:pPr>
      <w:r>
        <w:rPr>
          <w:sz w:val="22"/>
          <w:szCs w:val="22"/>
        </w:rPr>
        <w:t>- R</w:t>
      </w:r>
      <w:r w:rsidRPr="00DF2762">
        <w:rPr>
          <w:sz w:val="22"/>
          <w:szCs w:val="22"/>
        </w:rPr>
        <w:t xml:space="preserve">ecompor parte da cobertura existente (telha cerâmica tipo </w:t>
      </w:r>
      <w:proofErr w:type="spellStart"/>
      <w:r w:rsidRPr="00DF2762">
        <w:rPr>
          <w:sz w:val="22"/>
          <w:szCs w:val="22"/>
        </w:rPr>
        <w:t>plan</w:t>
      </w:r>
      <w:proofErr w:type="spellEnd"/>
      <w:r w:rsidRPr="00DF2762">
        <w:rPr>
          <w:sz w:val="22"/>
          <w:szCs w:val="22"/>
        </w:rPr>
        <w:t>);</w:t>
      </w:r>
    </w:p>
    <w:p w:rsidR="00A87A7A" w:rsidRPr="00DF2762" w:rsidRDefault="00A87A7A" w:rsidP="00A87A7A">
      <w:pPr>
        <w:autoSpaceDE w:val="0"/>
        <w:autoSpaceDN w:val="0"/>
        <w:adjustRightInd w:val="0"/>
        <w:ind w:left="907"/>
        <w:jc w:val="both"/>
        <w:rPr>
          <w:sz w:val="22"/>
          <w:szCs w:val="22"/>
        </w:rPr>
      </w:pPr>
      <w:r>
        <w:rPr>
          <w:sz w:val="22"/>
          <w:szCs w:val="22"/>
        </w:rPr>
        <w:t>- I</w:t>
      </w:r>
      <w:r w:rsidRPr="00DF2762">
        <w:rPr>
          <w:sz w:val="22"/>
          <w:szCs w:val="22"/>
        </w:rPr>
        <w:t xml:space="preserve">nstalar todas </w:t>
      </w:r>
      <w:r>
        <w:rPr>
          <w:sz w:val="22"/>
          <w:szCs w:val="22"/>
        </w:rPr>
        <w:t xml:space="preserve">as </w:t>
      </w:r>
      <w:r w:rsidRPr="00DF2762">
        <w:rPr>
          <w:sz w:val="22"/>
          <w:szCs w:val="22"/>
        </w:rPr>
        <w:t>esquadrias metálicas;</w:t>
      </w:r>
    </w:p>
    <w:p w:rsidR="00A87A7A" w:rsidRPr="00DF2762" w:rsidRDefault="00A87A7A" w:rsidP="00A87A7A">
      <w:pPr>
        <w:autoSpaceDE w:val="0"/>
        <w:autoSpaceDN w:val="0"/>
        <w:adjustRightInd w:val="0"/>
        <w:ind w:left="907"/>
        <w:jc w:val="both"/>
        <w:rPr>
          <w:sz w:val="22"/>
          <w:szCs w:val="22"/>
        </w:rPr>
      </w:pPr>
      <w:r>
        <w:rPr>
          <w:sz w:val="22"/>
          <w:szCs w:val="22"/>
        </w:rPr>
        <w:t>- I</w:t>
      </w:r>
      <w:r w:rsidRPr="00DF2762">
        <w:rPr>
          <w:sz w:val="22"/>
          <w:szCs w:val="22"/>
        </w:rPr>
        <w:t>nstalar todos os vidros;</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parte do acabamento bruto de parede (</w:t>
      </w:r>
      <w:proofErr w:type="spellStart"/>
      <w:r w:rsidRPr="00DF2762">
        <w:rPr>
          <w:sz w:val="22"/>
          <w:szCs w:val="22"/>
        </w:rPr>
        <w:t>chapisco</w:t>
      </w:r>
      <w:proofErr w:type="spellEnd"/>
      <w:r w:rsidRPr="00DF2762">
        <w:rPr>
          <w:sz w:val="22"/>
          <w:szCs w:val="22"/>
        </w:rPr>
        <w:t xml:space="preserve"> comum, reboco e emboço);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todo revestimento cerâmico da parede;</w:t>
      </w:r>
    </w:p>
    <w:p w:rsidR="00A87A7A" w:rsidRPr="00DF2762" w:rsidRDefault="00A87A7A" w:rsidP="00A87A7A">
      <w:pPr>
        <w:autoSpaceDE w:val="0"/>
        <w:autoSpaceDN w:val="0"/>
        <w:adjustRightInd w:val="0"/>
        <w:ind w:left="907"/>
        <w:jc w:val="both"/>
        <w:rPr>
          <w:sz w:val="22"/>
          <w:szCs w:val="22"/>
        </w:rPr>
      </w:pPr>
      <w:r>
        <w:rPr>
          <w:sz w:val="22"/>
          <w:szCs w:val="22"/>
        </w:rPr>
        <w:lastRenderedPageBreak/>
        <w:t>- E</w:t>
      </w:r>
      <w:r w:rsidRPr="00DF2762">
        <w:rPr>
          <w:sz w:val="22"/>
          <w:szCs w:val="22"/>
        </w:rPr>
        <w:t>xecutar todos os itens de forro;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todos os itens de piso;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itens da marcenaria;</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toda pintura;</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bancadas;</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todos os quadros;</w:t>
      </w:r>
    </w:p>
    <w:p w:rsidR="00A87A7A" w:rsidRPr="00A87A7A" w:rsidRDefault="00A87A7A" w:rsidP="00A87A7A">
      <w:pPr>
        <w:autoSpaceDE w:val="0"/>
        <w:autoSpaceDN w:val="0"/>
        <w:adjustRightInd w:val="0"/>
        <w:ind w:left="907"/>
        <w:jc w:val="both"/>
        <w:rPr>
          <w:sz w:val="22"/>
          <w:szCs w:val="22"/>
        </w:rPr>
      </w:pPr>
      <w:r>
        <w:rPr>
          <w:sz w:val="22"/>
          <w:szCs w:val="22"/>
        </w:rPr>
        <w:t>- L</w:t>
      </w:r>
      <w:r w:rsidRPr="00DF2762">
        <w:rPr>
          <w:sz w:val="22"/>
          <w:szCs w:val="22"/>
        </w:rPr>
        <w:t>impar pichações nas alvenarias de tijolos aparentes executadas quando necessário.</w:t>
      </w:r>
    </w:p>
    <w:p w:rsidR="007C13C8" w:rsidRPr="00EF2A29" w:rsidRDefault="007C13C8" w:rsidP="00EF2A29">
      <w:pPr>
        <w:rPr>
          <w:b/>
          <w:bCs/>
        </w:rPr>
      </w:pPr>
    </w:p>
    <w:p w:rsidR="00605D1D" w:rsidRPr="00995E4A" w:rsidRDefault="00605D1D" w:rsidP="00995E4A">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sidRPr="00995E4A">
        <w:rPr>
          <w:rFonts w:ascii="Times New Roman" w:hAnsi="Times New Roman"/>
          <w:bCs/>
          <w:sz w:val="19"/>
          <w:szCs w:val="19"/>
          <w:u w:val="single"/>
        </w:rPr>
        <w:t xml:space="preserve">BLOCO D </w:t>
      </w:r>
      <w:r w:rsidR="008A0D23" w:rsidRPr="00995E4A">
        <w:rPr>
          <w:rFonts w:ascii="Times New Roman" w:hAnsi="Times New Roman"/>
          <w:bCs/>
          <w:sz w:val="19"/>
          <w:szCs w:val="19"/>
          <w:u w:val="single"/>
        </w:rPr>
        <w:t>(PÁTIO COBERTO</w:t>
      </w:r>
      <w:r w:rsidRPr="00995E4A">
        <w:rPr>
          <w:rFonts w:ascii="Times New Roman" w:hAnsi="Times New Roman"/>
          <w:bCs/>
          <w:sz w:val="19"/>
          <w:szCs w:val="19"/>
          <w:u w:val="single"/>
        </w:rPr>
        <w:t xml:space="preserve">) - ENCONTRA-SE PARCIALMENTE </w:t>
      </w:r>
      <w:r w:rsidR="008A0D23" w:rsidRPr="00995E4A">
        <w:rPr>
          <w:rFonts w:ascii="Times New Roman" w:hAnsi="Times New Roman"/>
          <w:bCs/>
          <w:sz w:val="19"/>
          <w:szCs w:val="19"/>
          <w:u w:val="single"/>
        </w:rPr>
        <w:t xml:space="preserve">EXECUTADO. ESPECIFICAMENTE, FINALIZOU-SE A PARTE DE FUNDAÇÃO, PILARES, VIGAS E LAJE, CONFORME </w:t>
      </w:r>
      <w:proofErr w:type="gramStart"/>
      <w:r w:rsidR="008A0D23" w:rsidRPr="00995E4A">
        <w:rPr>
          <w:rFonts w:ascii="Times New Roman" w:hAnsi="Times New Roman"/>
          <w:bCs/>
          <w:sz w:val="19"/>
          <w:szCs w:val="19"/>
          <w:u w:val="single"/>
        </w:rPr>
        <w:t>PROJETO,</w:t>
      </w:r>
      <w:proofErr w:type="gramEnd"/>
      <w:r w:rsidR="008A0D23" w:rsidRPr="00995E4A">
        <w:rPr>
          <w:rFonts w:ascii="Times New Roman" w:hAnsi="Times New Roman"/>
          <w:bCs/>
          <w:sz w:val="19"/>
          <w:szCs w:val="19"/>
          <w:u w:val="single"/>
        </w:rPr>
        <w:t xml:space="preserve"> EXETO ESTRUTURA DA CENTRAL DE GÁS.</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a central de gás (instalações especiais), inclusive sua locação;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movimentação de terra interna do bloco;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toda parte de hidrossanitário e elétrico;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toda alvenaria, inclusive os bancos com assentos em concreto;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toda estrutura metálica;</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 xml:space="preserve">xecutar toda cobertura (telha cerâmica tipo </w:t>
      </w:r>
      <w:proofErr w:type="spellStart"/>
      <w:r w:rsidRPr="00DF2762">
        <w:rPr>
          <w:sz w:val="22"/>
          <w:szCs w:val="22"/>
        </w:rPr>
        <w:t>plan</w:t>
      </w:r>
      <w:proofErr w:type="spellEnd"/>
      <w:r w:rsidRPr="00DF2762">
        <w:rPr>
          <w:sz w:val="22"/>
          <w:szCs w:val="22"/>
        </w:rPr>
        <w:t>);</w:t>
      </w:r>
    </w:p>
    <w:p w:rsidR="00A87A7A" w:rsidRPr="00DF2762" w:rsidRDefault="00A87A7A" w:rsidP="00A87A7A">
      <w:pPr>
        <w:autoSpaceDE w:val="0"/>
        <w:autoSpaceDN w:val="0"/>
        <w:adjustRightInd w:val="0"/>
        <w:ind w:left="907"/>
        <w:jc w:val="both"/>
        <w:rPr>
          <w:sz w:val="22"/>
          <w:szCs w:val="22"/>
        </w:rPr>
      </w:pPr>
      <w:r>
        <w:rPr>
          <w:sz w:val="22"/>
          <w:szCs w:val="22"/>
        </w:rPr>
        <w:t>- I</w:t>
      </w:r>
      <w:r w:rsidRPr="00DF2762">
        <w:rPr>
          <w:sz w:val="22"/>
          <w:szCs w:val="22"/>
        </w:rPr>
        <w:t xml:space="preserve">nstalar todas </w:t>
      </w:r>
      <w:r>
        <w:rPr>
          <w:sz w:val="22"/>
          <w:szCs w:val="22"/>
        </w:rPr>
        <w:t xml:space="preserve">as </w:t>
      </w:r>
      <w:r w:rsidRPr="00DF2762">
        <w:rPr>
          <w:sz w:val="22"/>
          <w:szCs w:val="22"/>
        </w:rPr>
        <w:t>esquadrias metálicas;</w:t>
      </w:r>
    </w:p>
    <w:p w:rsidR="00A87A7A" w:rsidRPr="00DF2762" w:rsidRDefault="00A87A7A" w:rsidP="00A87A7A">
      <w:pPr>
        <w:autoSpaceDE w:val="0"/>
        <w:autoSpaceDN w:val="0"/>
        <w:adjustRightInd w:val="0"/>
        <w:ind w:left="907"/>
        <w:jc w:val="both"/>
        <w:rPr>
          <w:sz w:val="22"/>
          <w:szCs w:val="22"/>
        </w:rPr>
      </w:pPr>
      <w:r>
        <w:rPr>
          <w:sz w:val="22"/>
          <w:szCs w:val="22"/>
        </w:rPr>
        <w:t>- I</w:t>
      </w:r>
      <w:r w:rsidRPr="00DF2762">
        <w:rPr>
          <w:sz w:val="22"/>
          <w:szCs w:val="22"/>
        </w:rPr>
        <w:t>nstalar todos os vidros;</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todo acabamento bruto de parede (</w:t>
      </w:r>
      <w:proofErr w:type="spellStart"/>
      <w:r w:rsidRPr="00DF2762">
        <w:rPr>
          <w:sz w:val="22"/>
          <w:szCs w:val="22"/>
        </w:rPr>
        <w:t>chapisco</w:t>
      </w:r>
      <w:proofErr w:type="spellEnd"/>
      <w:r w:rsidRPr="00DF2762">
        <w:rPr>
          <w:sz w:val="22"/>
          <w:szCs w:val="22"/>
        </w:rPr>
        <w:t xml:space="preserve"> comum, reboco e emboço);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todo revestimento cerâmico da parede;</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todos os itens de forro;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todos os itens de piso;</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itens da marcenaria;</w:t>
      </w:r>
    </w:p>
    <w:p w:rsidR="00A87A7A" w:rsidRPr="00DF2762" w:rsidRDefault="00A87A7A" w:rsidP="00A87A7A">
      <w:pPr>
        <w:autoSpaceDE w:val="0"/>
        <w:autoSpaceDN w:val="0"/>
        <w:adjustRightInd w:val="0"/>
        <w:ind w:left="907"/>
        <w:jc w:val="both"/>
        <w:rPr>
          <w:sz w:val="22"/>
          <w:szCs w:val="22"/>
        </w:rPr>
      </w:pPr>
      <w:r>
        <w:rPr>
          <w:sz w:val="22"/>
          <w:szCs w:val="22"/>
        </w:rPr>
        <w:t>- E</w:t>
      </w:r>
      <w:r w:rsidRPr="00DF2762">
        <w:rPr>
          <w:sz w:val="22"/>
          <w:szCs w:val="22"/>
        </w:rPr>
        <w:t>xecutar toda pintura;</w:t>
      </w:r>
    </w:p>
    <w:p w:rsidR="007C13C8" w:rsidRPr="003065A1" w:rsidRDefault="00A87A7A" w:rsidP="003065A1">
      <w:pPr>
        <w:autoSpaceDE w:val="0"/>
        <w:autoSpaceDN w:val="0"/>
        <w:adjustRightInd w:val="0"/>
        <w:ind w:left="907"/>
        <w:jc w:val="both"/>
        <w:rPr>
          <w:sz w:val="22"/>
          <w:szCs w:val="22"/>
        </w:rPr>
      </w:pPr>
      <w:r>
        <w:rPr>
          <w:sz w:val="22"/>
          <w:szCs w:val="22"/>
        </w:rPr>
        <w:t>- E</w:t>
      </w:r>
      <w:r w:rsidRPr="00DF2762">
        <w:rPr>
          <w:sz w:val="22"/>
          <w:szCs w:val="22"/>
        </w:rPr>
        <w:t>xec</w:t>
      </w:r>
      <w:r w:rsidR="003065A1">
        <w:rPr>
          <w:sz w:val="22"/>
          <w:szCs w:val="22"/>
        </w:rPr>
        <w:t>utar bancadas.</w:t>
      </w:r>
    </w:p>
    <w:p w:rsidR="007C13C8" w:rsidRPr="00605D1D" w:rsidRDefault="007C13C8" w:rsidP="00605D1D">
      <w:pPr>
        <w:pStyle w:val="PargrafodaLista"/>
        <w:rPr>
          <w:rFonts w:ascii="Times New Roman" w:hAnsi="Times New Roman"/>
          <w:b/>
          <w:bCs/>
          <w:color w:val="FF0000"/>
        </w:rPr>
      </w:pPr>
    </w:p>
    <w:p w:rsidR="00605D1D" w:rsidRPr="00995E4A" w:rsidRDefault="008A0D23" w:rsidP="00995E4A">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sidRPr="00995E4A">
        <w:rPr>
          <w:rFonts w:ascii="Times New Roman" w:hAnsi="Times New Roman"/>
          <w:bCs/>
          <w:sz w:val="19"/>
          <w:szCs w:val="19"/>
          <w:u w:val="single"/>
        </w:rPr>
        <w:t>BLOCO F (</w:t>
      </w:r>
      <w:proofErr w:type="gramStart"/>
      <w:r w:rsidRPr="00995E4A">
        <w:rPr>
          <w:rFonts w:ascii="Times New Roman" w:hAnsi="Times New Roman"/>
          <w:bCs/>
          <w:sz w:val="19"/>
          <w:szCs w:val="19"/>
          <w:u w:val="single"/>
        </w:rPr>
        <w:t>4</w:t>
      </w:r>
      <w:proofErr w:type="gramEnd"/>
      <w:r w:rsidRPr="00995E4A">
        <w:rPr>
          <w:rFonts w:ascii="Times New Roman" w:hAnsi="Times New Roman"/>
          <w:bCs/>
          <w:sz w:val="19"/>
          <w:szCs w:val="19"/>
          <w:u w:val="single"/>
        </w:rPr>
        <w:t xml:space="preserve"> SALAS SEM</w:t>
      </w:r>
      <w:r w:rsidR="00605D1D" w:rsidRPr="00995E4A">
        <w:rPr>
          <w:rFonts w:ascii="Times New Roman" w:hAnsi="Times New Roman"/>
          <w:bCs/>
          <w:sz w:val="19"/>
          <w:szCs w:val="19"/>
          <w:u w:val="single"/>
        </w:rPr>
        <w:t xml:space="preserve"> SANIT</w:t>
      </w:r>
      <w:r w:rsidRPr="00995E4A">
        <w:rPr>
          <w:rFonts w:ascii="Times New Roman" w:hAnsi="Times New Roman"/>
          <w:bCs/>
          <w:sz w:val="19"/>
          <w:szCs w:val="19"/>
          <w:u w:val="single"/>
        </w:rPr>
        <w:t>ÁRIOS</w:t>
      </w:r>
      <w:r w:rsidR="00605D1D" w:rsidRPr="00995E4A">
        <w:rPr>
          <w:rFonts w:ascii="Times New Roman" w:hAnsi="Times New Roman"/>
          <w:bCs/>
          <w:sz w:val="19"/>
          <w:szCs w:val="19"/>
          <w:u w:val="single"/>
        </w:rPr>
        <w:t>) - ENC</w:t>
      </w:r>
      <w:r w:rsidRPr="00995E4A">
        <w:rPr>
          <w:rFonts w:ascii="Times New Roman" w:hAnsi="Times New Roman"/>
          <w:bCs/>
          <w:sz w:val="19"/>
          <w:szCs w:val="19"/>
          <w:u w:val="single"/>
        </w:rPr>
        <w:t>ONTRA-SE PARCIALMENTE EXECUTADO, É NECESSÁRIO:</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movimentação de terra interna do bloco;</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toda parte elétrica;</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parte da alvenaria, inclusive os bancos com assentos em concreto;</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parte da estrutura metálica;</w:t>
      </w:r>
    </w:p>
    <w:p w:rsidR="00C625C2" w:rsidRPr="00DF2762" w:rsidRDefault="00C625C2" w:rsidP="00C625C2">
      <w:pPr>
        <w:autoSpaceDE w:val="0"/>
        <w:autoSpaceDN w:val="0"/>
        <w:adjustRightInd w:val="0"/>
        <w:ind w:left="907"/>
        <w:jc w:val="both"/>
        <w:rPr>
          <w:sz w:val="22"/>
          <w:szCs w:val="22"/>
        </w:rPr>
      </w:pPr>
      <w:r>
        <w:rPr>
          <w:sz w:val="22"/>
          <w:szCs w:val="22"/>
        </w:rPr>
        <w:t>- I</w:t>
      </w:r>
      <w:r w:rsidRPr="00DF2762">
        <w:rPr>
          <w:sz w:val="22"/>
          <w:szCs w:val="22"/>
        </w:rPr>
        <w:t xml:space="preserve">nstalar todos os </w:t>
      </w:r>
      <w:proofErr w:type="spellStart"/>
      <w:r w:rsidRPr="00DF2762">
        <w:rPr>
          <w:sz w:val="22"/>
          <w:szCs w:val="22"/>
        </w:rPr>
        <w:t>brises</w:t>
      </w:r>
      <w:proofErr w:type="spellEnd"/>
      <w:r w:rsidRPr="00DF2762">
        <w:rPr>
          <w:sz w:val="22"/>
          <w:szCs w:val="22"/>
        </w:rPr>
        <w:t>;</w:t>
      </w:r>
    </w:p>
    <w:p w:rsidR="00C625C2" w:rsidRPr="00DF2762" w:rsidRDefault="00C625C2" w:rsidP="00C625C2">
      <w:pPr>
        <w:autoSpaceDE w:val="0"/>
        <w:autoSpaceDN w:val="0"/>
        <w:adjustRightInd w:val="0"/>
        <w:ind w:left="907"/>
        <w:jc w:val="both"/>
        <w:rPr>
          <w:sz w:val="22"/>
          <w:szCs w:val="22"/>
        </w:rPr>
      </w:pPr>
      <w:r w:rsidRPr="00DF2762">
        <w:rPr>
          <w:sz w:val="22"/>
          <w:szCs w:val="22"/>
        </w:rPr>
        <w:t xml:space="preserve">- </w:t>
      </w:r>
      <w:r>
        <w:rPr>
          <w:sz w:val="22"/>
          <w:szCs w:val="22"/>
        </w:rPr>
        <w:t>R</w:t>
      </w:r>
      <w:r w:rsidRPr="00DF2762">
        <w:rPr>
          <w:sz w:val="22"/>
          <w:szCs w:val="22"/>
        </w:rPr>
        <w:t xml:space="preserve">ecompor parte da cobertura existente (telha cerâmica tipo </w:t>
      </w:r>
      <w:proofErr w:type="spellStart"/>
      <w:r w:rsidRPr="00DF2762">
        <w:rPr>
          <w:sz w:val="22"/>
          <w:szCs w:val="22"/>
        </w:rPr>
        <w:t>plan</w:t>
      </w:r>
      <w:proofErr w:type="spellEnd"/>
      <w:r w:rsidRPr="00DF2762">
        <w:rPr>
          <w:sz w:val="22"/>
          <w:szCs w:val="22"/>
        </w:rPr>
        <w:t>);</w:t>
      </w:r>
    </w:p>
    <w:p w:rsidR="00C625C2" w:rsidRPr="00DF2762" w:rsidRDefault="00C625C2" w:rsidP="00C625C2">
      <w:pPr>
        <w:autoSpaceDE w:val="0"/>
        <w:autoSpaceDN w:val="0"/>
        <w:adjustRightInd w:val="0"/>
        <w:ind w:left="907"/>
        <w:jc w:val="both"/>
        <w:rPr>
          <w:sz w:val="22"/>
          <w:szCs w:val="22"/>
        </w:rPr>
      </w:pPr>
      <w:r w:rsidRPr="00DF2762">
        <w:rPr>
          <w:sz w:val="22"/>
          <w:szCs w:val="22"/>
        </w:rPr>
        <w:t xml:space="preserve">- </w:t>
      </w:r>
      <w:r>
        <w:rPr>
          <w:sz w:val="22"/>
          <w:szCs w:val="22"/>
        </w:rPr>
        <w:t>I</w:t>
      </w:r>
      <w:r w:rsidRPr="00DF2762">
        <w:rPr>
          <w:sz w:val="22"/>
          <w:szCs w:val="22"/>
        </w:rPr>
        <w:t xml:space="preserve">nstalar todas </w:t>
      </w:r>
      <w:r>
        <w:rPr>
          <w:sz w:val="22"/>
          <w:szCs w:val="22"/>
        </w:rPr>
        <w:t xml:space="preserve">as </w:t>
      </w:r>
      <w:r w:rsidRPr="00DF2762">
        <w:rPr>
          <w:sz w:val="22"/>
          <w:szCs w:val="22"/>
        </w:rPr>
        <w:t>esquadrias metálicas;</w:t>
      </w:r>
    </w:p>
    <w:p w:rsidR="00C625C2" w:rsidRPr="00DF2762" w:rsidRDefault="00C625C2" w:rsidP="00C625C2">
      <w:pPr>
        <w:autoSpaceDE w:val="0"/>
        <w:autoSpaceDN w:val="0"/>
        <w:adjustRightInd w:val="0"/>
        <w:ind w:left="907"/>
        <w:jc w:val="both"/>
        <w:rPr>
          <w:sz w:val="22"/>
          <w:szCs w:val="22"/>
        </w:rPr>
      </w:pPr>
      <w:r>
        <w:rPr>
          <w:sz w:val="22"/>
          <w:szCs w:val="22"/>
        </w:rPr>
        <w:t>- I</w:t>
      </w:r>
      <w:r w:rsidRPr="00DF2762">
        <w:rPr>
          <w:sz w:val="22"/>
          <w:szCs w:val="22"/>
        </w:rPr>
        <w:t>nstalar todos os vidros;</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parte do acabamento bruto de parede (</w:t>
      </w:r>
      <w:proofErr w:type="spellStart"/>
      <w:r w:rsidRPr="00DF2762">
        <w:rPr>
          <w:sz w:val="22"/>
          <w:szCs w:val="22"/>
        </w:rPr>
        <w:t>chapisco</w:t>
      </w:r>
      <w:proofErr w:type="spellEnd"/>
      <w:r w:rsidRPr="00DF2762">
        <w:rPr>
          <w:sz w:val="22"/>
          <w:szCs w:val="22"/>
        </w:rPr>
        <w:t xml:space="preserve"> comum, reboco e emboço);</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todo revestimento cerâmico da parede;</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todos os itens de forro;</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todos os itens de piso;</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itens da marcenaria;</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toda pintura;</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todos os quadros;</w:t>
      </w:r>
    </w:p>
    <w:p w:rsidR="00C625C2" w:rsidRPr="00DF2762" w:rsidRDefault="00C625C2" w:rsidP="00C625C2">
      <w:pPr>
        <w:autoSpaceDE w:val="0"/>
        <w:autoSpaceDN w:val="0"/>
        <w:adjustRightInd w:val="0"/>
        <w:ind w:left="907"/>
        <w:jc w:val="both"/>
        <w:rPr>
          <w:sz w:val="22"/>
          <w:szCs w:val="22"/>
        </w:rPr>
      </w:pPr>
      <w:r w:rsidRPr="00DF2762">
        <w:rPr>
          <w:sz w:val="22"/>
          <w:szCs w:val="22"/>
        </w:rPr>
        <w:t xml:space="preserve">- </w:t>
      </w:r>
      <w:r>
        <w:rPr>
          <w:sz w:val="22"/>
          <w:szCs w:val="22"/>
        </w:rPr>
        <w:t>L</w:t>
      </w:r>
      <w:r w:rsidRPr="00DF2762">
        <w:rPr>
          <w:sz w:val="22"/>
          <w:szCs w:val="22"/>
        </w:rPr>
        <w:t xml:space="preserve">impar pichações nas alvenarias de tijolos aparentes executadas quando necessário. </w:t>
      </w:r>
    </w:p>
    <w:p w:rsidR="007C13C8" w:rsidRPr="00605D1D" w:rsidRDefault="007C13C8" w:rsidP="00605D1D">
      <w:pPr>
        <w:pStyle w:val="PargrafodaLista"/>
        <w:rPr>
          <w:rFonts w:ascii="Times New Roman" w:hAnsi="Times New Roman"/>
          <w:b/>
          <w:bCs/>
          <w:color w:val="FF0000"/>
        </w:rPr>
      </w:pPr>
    </w:p>
    <w:p w:rsidR="00605D1D" w:rsidRPr="00995E4A" w:rsidRDefault="00605D1D" w:rsidP="00995E4A">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sidRPr="00995E4A">
        <w:rPr>
          <w:rFonts w:ascii="Times New Roman" w:hAnsi="Times New Roman"/>
          <w:bCs/>
          <w:sz w:val="19"/>
          <w:szCs w:val="19"/>
          <w:u w:val="single"/>
        </w:rPr>
        <w:t xml:space="preserve">BLOCO </w:t>
      </w:r>
      <w:proofErr w:type="gramStart"/>
      <w:r w:rsidRPr="00995E4A">
        <w:rPr>
          <w:rFonts w:ascii="Times New Roman" w:hAnsi="Times New Roman"/>
          <w:bCs/>
          <w:sz w:val="19"/>
          <w:szCs w:val="19"/>
          <w:u w:val="single"/>
        </w:rPr>
        <w:t>2</w:t>
      </w:r>
      <w:proofErr w:type="gramEnd"/>
      <w:r w:rsidRPr="00995E4A">
        <w:rPr>
          <w:rFonts w:ascii="Times New Roman" w:hAnsi="Times New Roman"/>
          <w:bCs/>
          <w:sz w:val="19"/>
          <w:szCs w:val="19"/>
          <w:u w:val="single"/>
        </w:rPr>
        <w:t xml:space="preserve"> PAVIMENTOS (8 SALAS COM SANITÁRIOS E ELEVADOR) - ENC</w:t>
      </w:r>
      <w:r w:rsidR="008A0D23" w:rsidRPr="00995E4A">
        <w:rPr>
          <w:rFonts w:ascii="Times New Roman" w:hAnsi="Times New Roman"/>
          <w:bCs/>
          <w:sz w:val="19"/>
          <w:szCs w:val="19"/>
          <w:u w:val="single"/>
        </w:rPr>
        <w:t>ONTRA-SE PARCIALMENTE EXECUTADO. É NECESSÁRIO:</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movimentação de terra interna do bloco;</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parte da estrutura de concreto que falta, de acordo com os projetos;</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toda parte de hidrossanitário e elétrico;</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parte da alvenaria, inclusive os bancos com assentos em concreto;</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toda estrutura metálica;</w:t>
      </w:r>
    </w:p>
    <w:p w:rsidR="00C625C2" w:rsidRPr="00DF2762" w:rsidRDefault="00C625C2" w:rsidP="00C625C2">
      <w:pPr>
        <w:autoSpaceDE w:val="0"/>
        <w:autoSpaceDN w:val="0"/>
        <w:adjustRightInd w:val="0"/>
        <w:ind w:left="907"/>
        <w:jc w:val="both"/>
        <w:rPr>
          <w:sz w:val="22"/>
          <w:szCs w:val="22"/>
        </w:rPr>
      </w:pPr>
      <w:r>
        <w:rPr>
          <w:sz w:val="22"/>
          <w:szCs w:val="22"/>
        </w:rPr>
        <w:lastRenderedPageBreak/>
        <w:t>- I</w:t>
      </w:r>
      <w:r w:rsidRPr="00DF2762">
        <w:rPr>
          <w:sz w:val="22"/>
          <w:szCs w:val="22"/>
        </w:rPr>
        <w:t xml:space="preserve">nstalar todos os </w:t>
      </w:r>
      <w:proofErr w:type="spellStart"/>
      <w:r w:rsidRPr="00DF2762">
        <w:rPr>
          <w:sz w:val="22"/>
          <w:szCs w:val="22"/>
        </w:rPr>
        <w:t>brises</w:t>
      </w:r>
      <w:proofErr w:type="spellEnd"/>
      <w:r w:rsidRPr="00DF2762">
        <w:rPr>
          <w:sz w:val="22"/>
          <w:szCs w:val="22"/>
        </w:rPr>
        <w:t>;</w:t>
      </w:r>
    </w:p>
    <w:p w:rsidR="00C625C2" w:rsidRPr="00DF2762" w:rsidRDefault="00C625C2" w:rsidP="00C625C2">
      <w:pPr>
        <w:autoSpaceDE w:val="0"/>
        <w:autoSpaceDN w:val="0"/>
        <w:adjustRightInd w:val="0"/>
        <w:ind w:left="907"/>
        <w:jc w:val="both"/>
        <w:rPr>
          <w:sz w:val="22"/>
          <w:szCs w:val="22"/>
        </w:rPr>
      </w:pPr>
      <w:r>
        <w:rPr>
          <w:sz w:val="22"/>
          <w:szCs w:val="22"/>
        </w:rPr>
        <w:t>- I</w:t>
      </w:r>
      <w:r w:rsidRPr="00DF2762">
        <w:rPr>
          <w:sz w:val="22"/>
          <w:szCs w:val="22"/>
        </w:rPr>
        <w:t xml:space="preserve">nstalar todos </w:t>
      </w:r>
      <w:r>
        <w:rPr>
          <w:sz w:val="22"/>
          <w:szCs w:val="22"/>
        </w:rPr>
        <w:t xml:space="preserve">os </w:t>
      </w:r>
      <w:r w:rsidRPr="00DF2762">
        <w:rPr>
          <w:sz w:val="22"/>
          <w:szCs w:val="22"/>
        </w:rPr>
        <w:t>guarda-corpo e corrimão;</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 xml:space="preserve">xecutar toda cobertura (telha cerâmica tipo </w:t>
      </w:r>
      <w:proofErr w:type="spellStart"/>
      <w:r w:rsidRPr="00DF2762">
        <w:rPr>
          <w:sz w:val="22"/>
          <w:szCs w:val="22"/>
        </w:rPr>
        <w:t>plan</w:t>
      </w:r>
      <w:proofErr w:type="spellEnd"/>
      <w:r w:rsidRPr="00DF2762">
        <w:rPr>
          <w:sz w:val="22"/>
          <w:szCs w:val="22"/>
        </w:rPr>
        <w:t>);</w:t>
      </w:r>
    </w:p>
    <w:p w:rsidR="00C625C2" w:rsidRPr="00DF2762" w:rsidRDefault="00C625C2" w:rsidP="00C625C2">
      <w:pPr>
        <w:autoSpaceDE w:val="0"/>
        <w:autoSpaceDN w:val="0"/>
        <w:adjustRightInd w:val="0"/>
        <w:ind w:left="907"/>
        <w:jc w:val="both"/>
        <w:rPr>
          <w:sz w:val="22"/>
          <w:szCs w:val="22"/>
        </w:rPr>
      </w:pPr>
      <w:r>
        <w:rPr>
          <w:sz w:val="22"/>
          <w:szCs w:val="22"/>
        </w:rPr>
        <w:t>- I</w:t>
      </w:r>
      <w:r w:rsidRPr="00DF2762">
        <w:rPr>
          <w:sz w:val="22"/>
          <w:szCs w:val="22"/>
        </w:rPr>
        <w:t xml:space="preserve">nstalar todas </w:t>
      </w:r>
      <w:r>
        <w:rPr>
          <w:sz w:val="22"/>
          <w:szCs w:val="22"/>
        </w:rPr>
        <w:t xml:space="preserve">as </w:t>
      </w:r>
      <w:r w:rsidRPr="00DF2762">
        <w:rPr>
          <w:sz w:val="22"/>
          <w:szCs w:val="22"/>
        </w:rPr>
        <w:t>esquadrias metálicas;</w:t>
      </w:r>
    </w:p>
    <w:p w:rsidR="00C625C2" w:rsidRPr="00DF2762" w:rsidRDefault="00C625C2" w:rsidP="00C625C2">
      <w:pPr>
        <w:autoSpaceDE w:val="0"/>
        <w:autoSpaceDN w:val="0"/>
        <w:adjustRightInd w:val="0"/>
        <w:ind w:left="907"/>
        <w:jc w:val="both"/>
        <w:rPr>
          <w:sz w:val="22"/>
          <w:szCs w:val="22"/>
        </w:rPr>
      </w:pPr>
      <w:r>
        <w:rPr>
          <w:sz w:val="22"/>
          <w:szCs w:val="22"/>
        </w:rPr>
        <w:t>- I</w:t>
      </w:r>
      <w:r w:rsidRPr="00DF2762">
        <w:rPr>
          <w:sz w:val="22"/>
          <w:szCs w:val="22"/>
        </w:rPr>
        <w:t>nstalar todos os vidros;</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todo acabamento bruto de parede (</w:t>
      </w:r>
      <w:proofErr w:type="spellStart"/>
      <w:r w:rsidRPr="00DF2762">
        <w:rPr>
          <w:sz w:val="22"/>
          <w:szCs w:val="22"/>
        </w:rPr>
        <w:t>chapisco</w:t>
      </w:r>
      <w:proofErr w:type="spellEnd"/>
      <w:r w:rsidRPr="00DF2762">
        <w:rPr>
          <w:sz w:val="22"/>
          <w:szCs w:val="22"/>
        </w:rPr>
        <w:t xml:space="preserve"> comum, reboco e emboço);</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todo revestimento cerâmico da parede;</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todos os itens de forro;</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todos os itens de piso;</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todos os itens de ferragens;</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itens da marcenaria;</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toda pintura;</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todos os quadros;</w:t>
      </w:r>
    </w:p>
    <w:p w:rsidR="00C625C2" w:rsidRPr="00DF2762" w:rsidRDefault="00C625C2" w:rsidP="00C625C2">
      <w:pPr>
        <w:autoSpaceDE w:val="0"/>
        <w:autoSpaceDN w:val="0"/>
        <w:adjustRightInd w:val="0"/>
        <w:ind w:left="907"/>
        <w:jc w:val="both"/>
        <w:rPr>
          <w:sz w:val="22"/>
          <w:szCs w:val="22"/>
        </w:rPr>
      </w:pPr>
      <w:r>
        <w:rPr>
          <w:sz w:val="22"/>
          <w:szCs w:val="22"/>
        </w:rPr>
        <w:t>- E</w:t>
      </w:r>
      <w:r w:rsidRPr="00DF2762">
        <w:rPr>
          <w:sz w:val="22"/>
          <w:szCs w:val="22"/>
        </w:rPr>
        <w:t>xecutar todas as bancadas;</w:t>
      </w:r>
    </w:p>
    <w:p w:rsidR="00C625C2" w:rsidRPr="00DF2762" w:rsidRDefault="00C625C2" w:rsidP="00C625C2">
      <w:pPr>
        <w:autoSpaceDE w:val="0"/>
        <w:autoSpaceDN w:val="0"/>
        <w:adjustRightInd w:val="0"/>
        <w:ind w:left="907"/>
        <w:jc w:val="both"/>
        <w:rPr>
          <w:sz w:val="22"/>
          <w:szCs w:val="22"/>
        </w:rPr>
      </w:pPr>
      <w:r>
        <w:rPr>
          <w:sz w:val="22"/>
          <w:szCs w:val="22"/>
        </w:rPr>
        <w:t>- I</w:t>
      </w:r>
      <w:r w:rsidRPr="00DF2762">
        <w:rPr>
          <w:sz w:val="22"/>
          <w:szCs w:val="22"/>
        </w:rPr>
        <w:t xml:space="preserve">nstalar elevador de </w:t>
      </w:r>
      <w:proofErr w:type="gramStart"/>
      <w:r w:rsidRPr="00DF2762">
        <w:rPr>
          <w:sz w:val="22"/>
          <w:szCs w:val="22"/>
        </w:rPr>
        <w:t>2</w:t>
      </w:r>
      <w:proofErr w:type="gramEnd"/>
      <w:r w:rsidRPr="00DF2762">
        <w:rPr>
          <w:sz w:val="22"/>
          <w:szCs w:val="22"/>
        </w:rPr>
        <w:t xml:space="preserve"> paradas;</w:t>
      </w:r>
    </w:p>
    <w:p w:rsidR="00EF2A29" w:rsidRPr="00166179" w:rsidRDefault="00C625C2" w:rsidP="00166179">
      <w:pPr>
        <w:autoSpaceDE w:val="0"/>
        <w:autoSpaceDN w:val="0"/>
        <w:adjustRightInd w:val="0"/>
        <w:ind w:left="907"/>
        <w:jc w:val="both"/>
        <w:rPr>
          <w:sz w:val="22"/>
          <w:szCs w:val="22"/>
        </w:rPr>
      </w:pPr>
      <w:r>
        <w:rPr>
          <w:sz w:val="22"/>
          <w:szCs w:val="22"/>
        </w:rPr>
        <w:t>- Limpar pichações e lo</w:t>
      </w:r>
      <w:r w:rsidRPr="00DF2762">
        <w:rPr>
          <w:sz w:val="22"/>
          <w:szCs w:val="22"/>
        </w:rPr>
        <w:t>dos nas alvenarias de tijolos aparente</w:t>
      </w:r>
      <w:r w:rsidR="00166179">
        <w:rPr>
          <w:sz w:val="22"/>
          <w:szCs w:val="22"/>
        </w:rPr>
        <w:t>s executadas quando necessário.</w:t>
      </w:r>
    </w:p>
    <w:p w:rsidR="007C13C8" w:rsidRPr="00CD3033" w:rsidRDefault="007C13C8" w:rsidP="00CD3033">
      <w:pPr>
        <w:autoSpaceDE w:val="0"/>
        <w:autoSpaceDN w:val="0"/>
        <w:adjustRightInd w:val="0"/>
        <w:spacing w:line="300" w:lineRule="atLeast"/>
        <w:jc w:val="both"/>
        <w:rPr>
          <w:bCs/>
        </w:rPr>
      </w:pPr>
    </w:p>
    <w:p w:rsidR="00166179" w:rsidRPr="00166179" w:rsidRDefault="00166179" w:rsidP="00166179">
      <w:pPr>
        <w:pStyle w:val="PargrafodaLista"/>
        <w:numPr>
          <w:ilvl w:val="2"/>
          <w:numId w:val="5"/>
        </w:numPr>
        <w:autoSpaceDE w:val="0"/>
        <w:autoSpaceDN w:val="0"/>
        <w:adjustRightInd w:val="0"/>
        <w:spacing w:after="0" w:line="240" w:lineRule="auto"/>
        <w:ind w:left="1020" w:hanging="680"/>
        <w:jc w:val="both"/>
        <w:rPr>
          <w:rFonts w:ascii="Times New Roman" w:hAnsi="Times New Roman"/>
          <w:b/>
          <w:bCs/>
        </w:rPr>
      </w:pPr>
      <w:r w:rsidRPr="00166179">
        <w:rPr>
          <w:rFonts w:ascii="Times New Roman" w:hAnsi="Times New Roman"/>
        </w:rPr>
        <w:t>Demolir todo colégio existente de placa no terreno, inclusive piso intertravado externo, muro interno de alvenaria e de placa que separa o colégio existente do novo. Retirar também os portões metálicos existentes.</w:t>
      </w:r>
    </w:p>
    <w:p w:rsidR="00166179" w:rsidRPr="00166179"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166179">
        <w:rPr>
          <w:rFonts w:ascii="Times New Roman" w:hAnsi="Times New Roman"/>
        </w:rPr>
        <w:t>Executar todo ginásio compacto padrão 2007 (</w:t>
      </w:r>
      <w:proofErr w:type="spellStart"/>
      <w:r w:rsidRPr="00166179">
        <w:rPr>
          <w:rFonts w:ascii="Times New Roman" w:hAnsi="Times New Roman"/>
        </w:rPr>
        <w:t>Agetop</w:t>
      </w:r>
      <w:proofErr w:type="spellEnd"/>
      <w:r w:rsidRPr="00166179">
        <w:rPr>
          <w:rFonts w:ascii="Times New Roman" w:hAnsi="Times New Roman"/>
        </w:rPr>
        <w:t xml:space="preserve">), conforme projetos. </w:t>
      </w:r>
    </w:p>
    <w:p w:rsidR="00166179" w:rsidRPr="00166179"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166179">
        <w:rPr>
          <w:rFonts w:ascii="Times New Roman" w:hAnsi="Times New Roman"/>
        </w:rPr>
        <w:t xml:space="preserve">Executar passarelas padrão séc. XXI - opção </w:t>
      </w:r>
      <w:proofErr w:type="gramStart"/>
      <w:r w:rsidRPr="00166179">
        <w:rPr>
          <w:rFonts w:ascii="Times New Roman" w:hAnsi="Times New Roman"/>
        </w:rPr>
        <w:t>1</w:t>
      </w:r>
      <w:proofErr w:type="gramEnd"/>
      <w:r w:rsidRPr="00166179">
        <w:rPr>
          <w:rFonts w:ascii="Times New Roman" w:hAnsi="Times New Roman"/>
        </w:rPr>
        <w:t xml:space="preserve">, sem desnível, num total de 02 unidades. </w:t>
      </w:r>
    </w:p>
    <w:p w:rsidR="00166179" w:rsidRPr="00166179"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166179">
        <w:rPr>
          <w:rFonts w:ascii="Times New Roman" w:hAnsi="Times New Roman"/>
        </w:rPr>
        <w:t xml:space="preserve">Executar passarelas padrão séc. XXI - opção </w:t>
      </w:r>
      <w:proofErr w:type="gramStart"/>
      <w:r w:rsidRPr="00166179">
        <w:rPr>
          <w:rFonts w:ascii="Times New Roman" w:hAnsi="Times New Roman"/>
        </w:rPr>
        <w:t>1</w:t>
      </w:r>
      <w:proofErr w:type="gramEnd"/>
      <w:r w:rsidRPr="00166179">
        <w:rPr>
          <w:rFonts w:ascii="Times New Roman" w:hAnsi="Times New Roman"/>
        </w:rPr>
        <w:t xml:space="preserve">, com desnível, num total de 02 unidades. </w:t>
      </w:r>
    </w:p>
    <w:p w:rsidR="00166179" w:rsidRPr="00166179"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166179">
        <w:rPr>
          <w:rFonts w:ascii="Times New Roman" w:hAnsi="Times New Roman"/>
        </w:rPr>
        <w:t xml:space="preserve">Executar passarelas padrão séc. XXI- opção </w:t>
      </w:r>
      <w:proofErr w:type="gramStart"/>
      <w:r w:rsidRPr="00166179">
        <w:rPr>
          <w:rFonts w:ascii="Times New Roman" w:hAnsi="Times New Roman"/>
        </w:rPr>
        <w:t>2</w:t>
      </w:r>
      <w:proofErr w:type="gramEnd"/>
      <w:r w:rsidRPr="00166179">
        <w:rPr>
          <w:rFonts w:ascii="Times New Roman" w:hAnsi="Times New Roman"/>
        </w:rPr>
        <w:t xml:space="preserve">, sem desnível, num total de 01 unidade. </w:t>
      </w:r>
    </w:p>
    <w:p w:rsidR="00166179" w:rsidRPr="00166179"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166179">
        <w:rPr>
          <w:rFonts w:ascii="Times New Roman" w:hAnsi="Times New Roman"/>
        </w:rPr>
        <w:t xml:space="preserve">Executar passarelas padrão séc.XXI - opção </w:t>
      </w:r>
      <w:proofErr w:type="gramStart"/>
      <w:r w:rsidRPr="00166179">
        <w:rPr>
          <w:rFonts w:ascii="Times New Roman" w:hAnsi="Times New Roman"/>
        </w:rPr>
        <w:t>2</w:t>
      </w:r>
      <w:proofErr w:type="gramEnd"/>
      <w:r w:rsidRPr="00166179">
        <w:rPr>
          <w:rFonts w:ascii="Times New Roman" w:hAnsi="Times New Roman"/>
        </w:rPr>
        <w:t>, com desnível, num total de 06 unidades.</w:t>
      </w:r>
    </w:p>
    <w:p w:rsidR="00166179" w:rsidRPr="00166179"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166179">
        <w:rPr>
          <w:rFonts w:ascii="Times New Roman" w:hAnsi="Times New Roman"/>
        </w:rPr>
        <w:t>Executar reservatório superior padrão séc. XXI.</w:t>
      </w:r>
    </w:p>
    <w:p w:rsidR="00166179" w:rsidRPr="00166179"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166179">
        <w:rPr>
          <w:rFonts w:ascii="Times New Roman" w:hAnsi="Times New Roman"/>
        </w:rPr>
        <w:t>Executar reservatório inferior padrão séc. XXI.</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 xml:space="preserve">Instalar reservatório tipo taça - </w:t>
      </w:r>
      <w:proofErr w:type="gramStart"/>
      <w:r w:rsidRPr="00ED33C0">
        <w:rPr>
          <w:rFonts w:ascii="Times New Roman" w:hAnsi="Times New Roman"/>
        </w:rPr>
        <w:t>15.000L</w:t>
      </w:r>
      <w:proofErr w:type="gramEnd"/>
      <w:r w:rsidRPr="00ED33C0">
        <w:rPr>
          <w:rFonts w:ascii="Times New Roman" w:hAnsi="Times New Roman"/>
        </w:rPr>
        <w:t>.</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Executar barracão de obras para concluir a construção.</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Executar raspagem e limpeza manual do terreno.</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Executar transportes de entulhos.</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Executar movimentação de terra que resta para se tornar acessível e seguro (taludes e platôs), conforme projeto proposto.</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Executar todo projeto proposto de hidrossanitário.</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 xml:space="preserve">Executar </w:t>
      </w:r>
      <w:proofErr w:type="spellStart"/>
      <w:r w:rsidRPr="00ED33C0">
        <w:rPr>
          <w:rFonts w:ascii="Times New Roman" w:hAnsi="Times New Roman"/>
        </w:rPr>
        <w:t>canaletas</w:t>
      </w:r>
      <w:proofErr w:type="spellEnd"/>
      <w:r w:rsidRPr="00ED33C0">
        <w:rPr>
          <w:rFonts w:ascii="Times New Roman" w:hAnsi="Times New Roman"/>
        </w:rPr>
        <w:t xml:space="preserve"> de concreto com grelhas pintadas para captação de águas pluviais.</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 xml:space="preserve">Executar </w:t>
      </w:r>
      <w:proofErr w:type="spellStart"/>
      <w:r w:rsidRPr="00ED33C0">
        <w:rPr>
          <w:rFonts w:ascii="Times New Roman" w:hAnsi="Times New Roman"/>
        </w:rPr>
        <w:t>canaletas</w:t>
      </w:r>
      <w:proofErr w:type="spellEnd"/>
      <w:r w:rsidRPr="00ED33C0">
        <w:rPr>
          <w:rFonts w:ascii="Times New Roman" w:hAnsi="Times New Roman"/>
        </w:rPr>
        <w:t xml:space="preserve"> de concreto sem grelhas para captação de águas pluviais. </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Executar todo projeto proposto de elétrico, inclusive SPDA, subestação, fibra óptica, cabeamento e telefone.</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 xml:space="preserve"> Executar todo projeto proposto de combate a incêndio.</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 xml:space="preserve">Executar grade da frente (padrão séc. xxi) do colégio, conforme projeto proposto, demolindo muro existente onde necessário. </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Instalar portão metálico pintado da entrada de pedestres.</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Instalar portão metálico pintado da entrada de veículos.</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Instalar porta bicicletas.</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Instalar mastros para porta bandeiras.</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 xml:space="preserve">Instalar bancos de concreto - padrão </w:t>
      </w:r>
      <w:proofErr w:type="spellStart"/>
      <w:r w:rsidRPr="00ED33C0">
        <w:rPr>
          <w:rFonts w:ascii="Times New Roman" w:hAnsi="Times New Roman"/>
        </w:rPr>
        <w:t>Agetop</w:t>
      </w:r>
      <w:proofErr w:type="spellEnd"/>
      <w:r w:rsidRPr="00ED33C0">
        <w:rPr>
          <w:rFonts w:ascii="Times New Roman" w:hAnsi="Times New Roman"/>
        </w:rPr>
        <w:t xml:space="preserve"> c-4.</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Instalar bancos de concreto - padrão séc. XXI.</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lastRenderedPageBreak/>
        <w:t xml:space="preserve">Instalar guarda-corpo - padrão </w:t>
      </w:r>
      <w:proofErr w:type="spellStart"/>
      <w:r w:rsidRPr="00ED33C0">
        <w:rPr>
          <w:rFonts w:ascii="Times New Roman" w:hAnsi="Times New Roman"/>
        </w:rPr>
        <w:t>Seduce</w:t>
      </w:r>
      <w:proofErr w:type="spellEnd"/>
      <w:r w:rsidRPr="00ED33C0">
        <w:rPr>
          <w:rFonts w:ascii="Times New Roman" w:hAnsi="Times New Roman"/>
        </w:rPr>
        <w:t>.</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 xml:space="preserve">Instalar guarda-corpo com corrimão - padrão </w:t>
      </w:r>
      <w:proofErr w:type="spellStart"/>
      <w:r w:rsidRPr="00ED33C0">
        <w:rPr>
          <w:rFonts w:ascii="Times New Roman" w:hAnsi="Times New Roman"/>
        </w:rPr>
        <w:t>Seduce</w:t>
      </w:r>
      <w:proofErr w:type="spellEnd"/>
      <w:r w:rsidRPr="00ED33C0">
        <w:rPr>
          <w:rFonts w:ascii="Times New Roman" w:hAnsi="Times New Roman"/>
        </w:rPr>
        <w:t>.</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 xml:space="preserve">Instalar corrimão fixo na parede - padrão </w:t>
      </w:r>
      <w:proofErr w:type="spellStart"/>
      <w:r w:rsidRPr="00ED33C0">
        <w:rPr>
          <w:rFonts w:ascii="Times New Roman" w:hAnsi="Times New Roman"/>
        </w:rPr>
        <w:t>Seduce</w:t>
      </w:r>
      <w:proofErr w:type="spellEnd"/>
      <w:r w:rsidRPr="00ED33C0">
        <w:rPr>
          <w:rFonts w:ascii="Times New Roman" w:hAnsi="Times New Roman"/>
        </w:rPr>
        <w:t>.</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 xml:space="preserve">Executar muro de alvenaria padrão </w:t>
      </w:r>
      <w:proofErr w:type="spellStart"/>
      <w:r w:rsidRPr="00ED33C0">
        <w:rPr>
          <w:rFonts w:ascii="Times New Roman" w:hAnsi="Times New Roman"/>
        </w:rPr>
        <w:t>Agetop</w:t>
      </w:r>
      <w:proofErr w:type="spellEnd"/>
      <w:r w:rsidRPr="00ED33C0">
        <w:rPr>
          <w:rFonts w:ascii="Times New Roman" w:hAnsi="Times New Roman"/>
        </w:rPr>
        <w:t xml:space="preserve">, </w:t>
      </w:r>
      <w:proofErr w:type="spellStart"/>
      <w:r w:rsidRPr="00ED33C0">
        <w:rPr>
          <w:rFonts w:ascii="Times New Roman" w:hAnsi="Times New Roman"/>
        </w:rPr>
        <w:t>chapiscando</w:t>
      </w:r>
      <w:proofErr w:type="spellEnd"/>
      <w:r w:rsidRPr="00ED33C0">
        <w:rPr>
          <w:rFonts w:ascii="Times New Roman" w:hAnsi="Times New Roman"/>
        </w:rPr>
        <w:t xml:space="preserve"> e rebocando dos dois lados.</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 xml:space="preserve"> </w:t>
      </w:r>
      <w:proofErr w:type="spellStart"/>
      <w:r w:rsidRPr="00ED33C0">
        <w:rPr>
          <w:rFonts w:ascii="Times New Roman" w:hAnsi="Times New Roman"/>
        </w:rPr>
        <w:t>Chapiscar</w:t>
      </w:r>
      <w:proofErr w:type="spellEnd"/>
      <w:r w:rsidRPr="00ED33C0">
        <w:rPr>
          <w:rFonts w:ascii="Times New Roman" w:hAnsi="Times New Roman"/>
        </w:rPr>
        <w:t xml:space="preserve"> e rebocar muro existente onde necessário.</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Pintar todo muro do colégio, dos dois lados.</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 xml:space="preserve">Executar mureta de tijolo comum </w:t>
      </w:r>
      <w:proofErr w:type="spellStart"/>
      <w:r w:rsidRPr="00ED33C0">
        <w:rPr>
          <w:rFonts w:ascii="Times New Roman" w:hAnsi="Times New Roman"/>
        </w:rPr>
        <w:t>chapiscado</w:t>
      </w:r>
      <w:proofErr w:type="spellEnd"/>
      <w:r w:rsidRPr="00ED33C0">
        <w:rPr>
          <w:rFonts w:ascii="Times New Roman" w:hAnsi="Times New Roman"/>
        </w:rPr>
        <w:t xml:space="preserve">, rebocado e pintado para escadas e rampas (acabamento a </w:t>
      </w:r>
      <w:proofErr w:type="gramStart"/>
      <w:r w:rsidRPr="00ED33C0">
        <w:rPr>
          <w:rFonts w:ascii="Times New Roman" w:hAnsi="Times New Roman"/>
        </w:rPr>
        <w:t>20cm</w:t>
      </w:r>
      <w:proofErr w:type="gramEnd"/>
      <w:r w:rsidRPr="00ED33C0">
        <w:rPr>
          <w:rFonts w:ascii="Times New Roman" w:hAnsi="Times New Roman"/>
        </w:rPr>
        <w:t xml:space="preserve"> do piso).</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 xml:space="preserve">Executar muro de arrimo </w:t>
      </w:r>
      <w:proofErr w:type="spellStart"/>
      <w:r w:rsidRPr="00ED33C0">
        <w:rPr>
          <w:rFonts w:ascii="Times New Roman" w:hAnsi="Times New Roman"/>
        </w:rPr>
        <w:t>chapiscado</w:t>
      </w:r>
      <w:proofErr w:type="spellEnd"/>
      <w:r w:rsidRPr="00ED33C0">
        <w:rPr>
          <w:rFonts w:ascii="Times New Roman" w:hAnsi="Times New Roman"/>
        </w:rPr>
        <w:t>, rebocado e pintado para contenção de terra.</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Instalar tela mosquiteiro nas esquadrias da cozinha.</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Executar piso intertravado na parte interna do colégio.</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 xml:space="preserve">Executar piso em concreto desempenado </w:t>
      </w:r>
      <w:proofErr w:type="gramStart"/>
      <w:r w:rsidRPr="00ED33C0">
        <w:rPr>
          <w:rFonts w:ascii="Times New Roman" w:hAnsi="Times New Roman"/>
        </w:rPr>
        <w:t>5cm</w:t>
      </w:r>
      <w:proofErr w:type="gramEnd"/>
      <w:r w:rsidRPr="00ED33C0">
        <w:rPr>
          <w:rFonts w:ascii="Times New Roman" w:hAnsi="Times New Roman"/>
        </w:rPr>
        <w:t xml:space="preserve"> nas escadas e rampas propostas.</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 xml:space="preserve">Executar piso em concreto desempenado </w:t>
      </w:r>
      <w:proofErr w:type="gramStart"/>
      <w:r w:rsidRPr="00ED33C0">
        <w:rPr>
          <w:rFonts w:ascii="Times New Roman" w:hAnsi="Times New Roman"/>
        </w:rPr>
        <w:t>5cm</w:t>
      </w:r>
      <w:proofErr w:type="gramEnd"/>
      <w:r w:rsidRPr="00ED33C0">
        <w:rPr>
          <w:rFonts w:ascii="Times New Roman" w:hAnsi="Times New Roman"/>
        </w:rPr>
        <w:t xml:space="preserve"> em toda calçada de passeio acessível.</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 xml:space="preserve">Executar passeio de proteção nos blocos das passarelas, conforme projeto de implantação. </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Executar plantio de grama esmeralda, inclusive nos taludes.</w:t>
      </w:r>
    </w:p>
    <w:p w:rsidR="00166179"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Executar plantio de árvores.</w:t>
      </w:r>
    </w:p>
    <w:p w:rsidR="00A82DDE" w:rsidRPr="00ED33C0" w:rsidRDefault="00166179" w:rsidP="0016617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Instalar pisos táteis na calçada de passeio em placas pré-moldadas (30x30cm), conforme projeto proposto.</w:t>
      </w:r>
    </w:p>
    <w:p w:rsidR="00166179" w:rsidRPr="00ED33C0" w:rsidRDefault="00166179" w:rsidP="00A82DDE">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 xml:space="preserve"> Instalar pisos táteis de alerta (em borracha 30x30cm) no início e finais de todas as escadas e rampas destinadas a pedestres que forem superiores a uma inclinação de 5%.</w:t>
      </w:r>
    </w:p>
    <w:p w:rsidR="00166179" w:rsidRPr="00ED33C0" w:rsidRDefault="00166179" w:rsidP="00A82DDE">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Executar meio-fio na calçada de passeio onde necessário, fazendo caiação.</w:t>
      </w:r>
    </w:p>
    <w:p w:rsidR="00A82DDE" w:rsidRPr="00ED33C0" w:rsidRDefault="00166179" w:rsidP="00A82DDE">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Executar pintura de letreiro com o nome do colégio no muro lateral (rua do cerrado).</w:t>
      </w:r>
    </w:p>
    <w:p w:rsidR="00166179" w:rsidRPr="00ED33C0" w:rsidRDefault="00166179" w:rsidP="00A82DDE">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 xml:space="preserve">Executar pintura de faixas na rua da entrada do colégio (ver </w:t>
      </w:r>
      <w:r w:rsidR="00A82DDE" w:rsidRPr="00ED33C0">
        <w:rPr>
          <w:rFonts w:ascii="Times New Roman" w:hAnsi="Times New Roman"/>
        </w:rPr>
        <w:t>projeto</w:t>
      </w:r>
      <w:r w:rsidRPr="00ED33C0">
        <w:rPr>
          <w:rFonts w:ascii="Times New Roman" w:hAnsi="Times New Roman"/>
        </w:rPr>
        <w:t xml:space="preserve"> de arquitetura).</w:t>
      </w:r>
    </w:p>
    <w:p w:rsidR="00166179" w:rsidRPr="00ED33C0" w:rsidRDefault="00166179" w:rsidP="00A82DDE">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Instalar todas as placas de comunicação visual do colégio.</w:t>
      </w:r>
    </w:p>
    <w:p w:rsidR="00166179" w:rsidRPr="00ED33C0" w:rsidRDefault="00166179" w:rsidP="00A82DDE">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Fazer tratamento de pilares existentes quando necessário.</w:t>
      </w:r>
    </w:p>
    <w:p w:rsidR="00166179" w:rsidRPr="00ED33C0" w:rsidRDefault="00166179" w:rsidP="00A82DDE">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Executar casa de bombas (para reservatório tipo taça - combate a incêndio).</w:t>
      </w:r>
    </w:p>
    <w:p w:rsidR="00166179" w:rsidRPr="00ED33C0" w:rsidRDefault="00166179" w:rsidP="00A82DDE">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Instalar grade modelo GF-</w:t>
      </w:r>
      <w:proofErr w:type="gramStart"/>
      <w:r w:rsidRPr="00ED33C0">
        <w:rPr>
          <w:rFonts w:ascii="Times New Roman" w:hAnsi="Times New Roman"/>
        </w:rPr>
        <w:t xml:space="preserve">2 (padrão </w:t>
      </w:r>
      <w:proofErr w:type="spellStart"/>
      <w:r w:rsidRPr="00ED33C0">
        <w:rPr>
          <w:rFonts w:ascii="Times New Roman" w:hAnsi="Times New Roman"/>
        </w:rPr>
        <w:t>Agetop</w:t>
      </w:r>
      <w:proofErr w:type="spellEnd"/>
      <w:r w:rsidRPr="00ED33C0">
        <w:rPr>
          <w:rFonts w:ascii="Times New Roman" w:hAnsi="Times New Roman"/>
        </w:rPr>
        <w:t>) pintada para segurança dos estudantes</w:t>
      </w:r>
      <w:proofErr w:type="gramEnd"/>
      <w:r w:rsidRPr="00ED33C0">
        <w:rPr>
          <w:rFonts w:ascii="Times New Roman" w:hAnsi="Times New Roman"/>
        </w:rPr>
        <w:t xml:space="preserve"> (2,00m de altura).</w:t>
      </w:r>
    </w:p>
    <w:p w:rsidR="00166179" w:rsidRPr="00ED33C0" w:rsidRDefault="00166179" w:rsidP="00A82DDE">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Instalar calhas galvanizadas para captação de águas pluviais entre os blocos e passarelas, quando necessário.</w:t>
      </w:r>
    </w:p>
    <w:p w:rsidR="00166179" w:rsidRPr="002E7313" w:rsidRDefault="00166179" w:rsidP="00A82DDE">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ED33C0">
        <w:rPr>
          <w:rFonts w:ascii="Times New Roman" w:hAnsi="Times New Roman"/>
        </w:rPr>
        <w:t>Executar raspagem e limpeza manual na área da calçada de passeio.</w:t>
      </w:r>
    </w:p>
    <w:p w:rsidR="002E7313" w:rsidRPr="002E7313" w:rsidRDefault="002E7313" w:rsidP="002E7313">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E7313">
        <w:rPr>
          <w:rFonts w:ascii="Times New Roman" w:hAnsi="Times New Roman"/>
        </w:rPr>
        <w:t>Aquisição de caçambas para retirada de entulho, restos de materiais da obra e descarte de algum material não mais utilizável.</w:t>
      </w:r>
    </w:p>
    <w:p w:rsidR="00D8050E" w:rsidRDefault="00D8050E" w:rsidP="00244D30">
      <w:pPr>
        <w:autoSpaceDE w:val="0"/>
        <w:autoSpaceDN w:val="0"/>
        <w:adjustRightInd w:val="0"/>
        <w:jc w:val="both"/>
        <w:rPr>
          <w:b/>
          <w:bCs/>
          <w:sz w:val="22"/>
          <w:szCs w:val="22"/>
        </w:rPr>
      </w:pPr>
    </w:p>
    <w:p w:rsidR="00D8050E" w:rsidRDefault="00D8050E"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833437" w:rsidRDefault="00833437" w:rsidP="00244D30">
      <w:pPr>
        <w:autoSpaceDE w:val="0"/>
        <w:autoSpaceDN w:val="0"/>
        <w:adjustRightInd w:val="0"/>
        <w:jc w:val="both"/>
        <w:rPr>
          <w:b/>
          <w:bCs/>
          <w:sz w:val="22"/>
          <w:szCs w:val="22"/>
        </w:rPr>
      </w:pPr>
    </w:p>
    <w:p w:rsidR="00833437" w:rsidRDefault="00833437" w:rsidP="00244D30">
      <w:pPr>
        <w:autoSpaceDE w:val="0"/>
        <w:autoSpaceDN w:val="0"/>
        <w:adjustRightInd w:val="0"/>
        <w:jc w:val="both"/>
        <w:rPr>
          <w:b/>
          <w:bCs/>
          <w:sz w:val="22"/>
          <w:szCs w:val="22"/>
        </w:rPr>
      </w:pPr>
    </w:p>
    <w:p w:rsidR="002E7313" w:rsidRDefault="002E7313" w:rsidP="00244D30">
      <w:pPr>
        <w:autoSpaceDE w:val="0"/>
        <w:autoSpaceDN w:val="0"/>
        <w:adjustRightInd w:val="0"/>
        <w:jc w:val="both"/>
        <w:rPr>
          <w:b/>
          <w:bCs/>
          <w:sz w:val="22"/>
          <w:szCs w:val="22"/>
        </w:rPr>
      </w:pPr>
    </w:p>
    <w:p w:rsidR="00833437" w:rsidRPr="00072C61" w:rsidRDefault="00072C61" w:rsidP="00244D30">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D8050E">
        <w:rPr>
          <w:rFonts w:ascii="Times New Roman" w:hAnsi="Times New Roman"/>
          <w:b/>
          <w:bCs/>
        </w:rPr>
        <w:lastRenderedPageBreak/>
        <w:t>DO VALOR DOS SERVIÇOS</w:t>
      </w:r>
    </w:p>
    <w:p w:rsidR="00072C61" w:rsidRDefault="00072C61" w:rsidP="00244D30">
      <w:pPr>
        <w:autoSpaceDE w:val="0"/>
        <w:autoSpaceDN w:val="0"/>
        <w:adjustRightInd w:val="0"/>
        <w:jc w:val="both"/>
        <w:rPr>
          <w:b/>
          <w:bCs/>
          <w:sz w:val="22"/>
          <w:szCs w:val="22"/>
        </w:rPr>
      </w:pPr>
    </w:p>
    <w:tbl>
      <w:tblPr>
        <w:tblW w:w="9838" w:type="dxa"/>
        <w:tblLayout w:type="fixed"/>
        <w:tblCellMar>
          <w:left w:w="57" w:type="dxa"/>
          <w:right w:w="57" w:type="dxa"/>
        </w:tblCellMar>
        <w:tblLook w:val="0000"/>
      </w:tblPr>
      <w:tblGrid>
        <w:gridCol w:w="805"/>
        <w:gridCol w:w="1680"/>
        <w:gridCol w:w="1602"/>
        <w:gridCol w:w="1472"/>
        <w:gridCol w:w="1161"/>
        <w:gridCol w:w="850"/>
        <w:gridCol w:w="992"/>
        <w:gridCol w:w="1276"/>
      </w:tblGrid>
      <w:tr w:rsidR="00072C61" w:rsidRPr="008622F9" w:rsidTr="000E07AB">
        <w:trPr>
          <w:trHeight w:val="250"/>
        </w:trPr>
        <w:tc>
          <w:tcPr>
            <w:tcW w:w="4087" w:type="dxa"/>
            <w:gridSpan w:val="3"/>
            <w:tcBorders>
              <w:top w:val="single" w:sz="4" w:space="0" w:color="auto"/>
              <w:left w:val="single" w:sz="4" w:space="0" w:color="auto"/>
              <w:bottom w:val="single" w:sz="4" w:space="0" w:color="auto"/>
              <w:right w:val="single" w:sz="4" w:space="0" w:color="000000"/>
            </w:tcBorders>
            <w:vAlign w:val="center"/>
          </w:tcPr>
          <w:p w:rsidR="00072C61" w:rsidRPr="000E07AB" w:rsidRDefault="00072C61" w:rsidP="007A49C2">
            <w:pPr>
              <w:jc w:val="center"/>
              <w:rPr>
                <w:rFonts w:eastAsia="Arial Unicode MS"/>
                <w:b/>
                <w:bCs/>
                <w:sz w:val="19"/>
                <w:szCs w:val="19"/>
              </w:rPr>
            </w:pPr>
            <w:r w:rsidRPr="000E07AB">
              <w:rPr>
                <w:b/>
                <w:bCs/>
                <w:sz w:val="19"/>
                <w:szCs w:val="19"/>
              </w:rPr>
              <w:t>PREVISÃO CUSTO (Por Fonte)</w:t>
            </w:r>
          </w:p>
        </w:tc>
        <w:tc>
          <w:tcPr>
            <w:tcW w:w="5751" w:type="dxa"/>
            <w:gridSpan w:val="5"/>
            <w:tcBorders>
              <w:top w:val="single" w:sz="4" w:space="0" w:color="auto"/>
              <w:left w:val="nil"/>
              <w:bottom w:val="single" w:sz="4" w:space="0" w:color="auto"/>
              <w:right w:val="single" w:sz="4" w:space="0" w:color="000000"/>
            </w:tcBorders>
            <w:noWrap/>
            <w:vAlign w:val="center"/>
          </w:tcPr>
          <w:p w:rsidR="00072C61" w:rsidRPr="000E07AB" w:rsidRDefault="00072C61" w:rsidP="007A49C2">
            <w:pPr>
              <w:jc w:val="center"/>
              <w:rPr>
                <w:rFonts w:eastAsia="Arial Unicode MS"/>
                <w:b/>
                <w:bCs/>
                <w:sz w:val="19"/>
                <w:szCs w:val="19"/>
              </w:rPr>
            </w:pPr>
            <w:r w:rsidRPr="000E07AB">
              <w:rPr>
                <w:b/>
                <w:bCs/>
                <w:sz w:val="19"/>
                <w:szCs w:val="19"/>
              </w:rPr>
              <w:t xml:space="preserve">VALOR </w:t>
            </w:r>
            <w:r w:rsidR="007A49C2">
              <w:rPr>
                <w:b/>
                <w:bCs/>
                <w:sz w:val="19"/>
                <w:szCs w:val="19"/>
              </w:rPr>
              <w:t>PROJETO BÁSICO</w:t>
            </w:r>
            <w:r w:rsidRPr="000E07AB">
              <w:rPr>
                <w:b/>
                <w:bCs/>
                <w:sz w:val="19"/>
                <w:szCs w:val="19"/>
              </w:rPr>
              <w:t xml:space="preserve"> R$</w:t>
            </w:r>
          </w:p>
        </w:tc>
      </w:tr>
      <w:tr w:rsidR="00072C61" w:rsidRPr="00185B57" w:rsidTr="000E07AB">
        <w:trPr>
          <w:cantSplit/>
          <w:trHeight w:val="92"/>
        </w:trPr>
        <w:tc>
          <w:tcPr>
            <w:tcW w:w="2485" w:type="dxa"/>
            <w:gridSpan w:val="2"/>
            <w:tcBorders>
              <w:top w:val="single" w:sz="4" w:space="0" w:color="auto"/>
              <w:left w:val="single" w:sz="4" w:space="0" w:color="auto"/>
              <w:bottom w:val="nil"/>
              <w:right w:val="single" w:sz="4" w:space="0" w:color="000000"/>
            </w:tcBorders>
            <w:noWrap/>
            <w:vAlign w:val="center"/>
          </w:tcPr>
          <w:p w:rsidR="00072C61" w:rsidRPr="000E07AB" w:rsidRDefault="00072C61" w:rsidP="007A49C2">
            <w:pPr>
              <w:jc w:val="center"/>
              <w:rPr>
                <w:rFonts w:eastAsia="Arial Unicode MS"/>
                <w:b/>
                <w:bCs/>
                <w:sz w:val="19"/>
                <w:szCs w:val="19"/>
              </w:rPr>
            </w:pPr>
            <w:r w:rsidRPr="000E07AB">
              <w:rPr>
                <w:b/>
                <w:bCs/>
                <w:sz w:val="19"/>
                <w:szCs w:val="19"/>
              </w:rPr>
              <w:t xml:space="preserve">FONTE </w:t>
            </w:r>
            <w:r w:rsidR="00B37B0A" w:rsidRPr="000E07AB">
              <w:rPr>
                <w:b/>
                <w:bCs/>
                <w:sz w:val="19"/>
                <w:szCs w:val="19"/>
              </w:rPr>
              <w:t>1</w:t>
            </w:r>
            <w:r w:rsidRPr="000E07AB">
              <w:rPr>
                <w:b/>
                <w:bCs/>
                <w:sz w:val="19"/>
                <w:szCs w:val="19"/>
              </w:rPr>
              <w:t>00</w:t>
            </w:r>
          </w:p>
        </w:tc>
        <w:tc>
          <w:tcPr>
            <w:tcW w:w="1602" w:type="dxa"/>
            <w:tcBorders>
              <w:top w:val="nil"/>
              <w:left w:val="nil"/>
              <w:bottom w:val="single" w:sz="4" w:space="0" w:color="auto"/>
              <w:right w:val="single" w:sz="4" w:space="0" w:color="auto"/>
            </w:tcBorders>
            <w:noWrap/>
            <w:vAlign w:val="center"/>
          </w:tcPr>
          <w:p w:rsidR="00072C61" w:rsidRPr="000E07AB" w:rsidRDefault="00072C61" w:rsidP="007A49C2">
            <w:pPr>
              <w:jc w:val="center"/>
              <w:rPr>
                <w:rFonts w:eastAsia="Arial Unicode MS"/>
                <w:b/>
                <w:sz w:val="19"/>
                <w:szCs w:val="19"/>
              </w:rPr>
            </w:pPr>
            <w:r w:rsidRPr="000E07AB">
              <w:rPr>
                <w:rFonts w:eastAsia="Arial Unicode MS"/>
                <w:b/>
                <w:sz w:val="19"/>
                <w:szCs w:val="19"/>
              </w:rPr>
              <w:t>3.902.201,14</w:t>
            </w:r>
          </w:p>
        </w:tc>
        <w:tc>
          <w:tcPr>
            <w:tcW w:w="5751" w:type="dxa"/>
            <w:gridSpan w:val="5"/>
            <w:vMerge w:val="restart"/>
            <w:tcBorders>
              <w:top w:val="single" w:sz="4" w:space="0" w:color="auto"/>
              <w:left w:val="single" w:sz="4" w:space="0" w:color="auto"/>
              <w:right w:val="single" w:sz="4" w:space="0" w:color="000000"/>
            </w:tcBorders>
            <w:noWrap/>
            <w:vAlign w:val="center"/>
          </w:tcPr>
          <w:p w:rsidR="00072C61" w:rsidRPr="000E07AB" w:rsidRDefault="00072C61" w:rsidP="007A49C2">
            <w:pPr>
              <w:jc w:val="center"/>
              <w:rPr>
                <w:rFonts w:eastAsia="Arial Unicode MS"/>
                <w:b/>
                <w:sz w:val="19"/>
                <w:szCs w:val="19"/>
              </w:rPr>
            </w:pPr>
            <w:r w:rsidRPr="000E07AB">
              <w:rPr>
                <w:rFonts w:eastAsia="Arial Unicode MS"/>
                <w:b/>
                <w:sz w:val="19"/>
                <w:szCs w:val="19"/>
              </w:rPr>
              <w:t>3.902.201,14</w:t>
            </w:r>
          </w:p>
        </w:tc>
      </w:tr>
      <w:tr w:rsidR="00072C61" w:rsidRPr="008622F9" w:rsidTr="000E07AB">
        <w:trPr>
          <w:cantSplit/>
          <w:trHeight w:val="105"/>
        </w:trPr>
        <w:tc>
          <w:tcPr>
            <w:tcW w:w="2485" w:type="dxa"/>
            <w:gridSpan w:val="2"/>
            <w:tcBorders>
              <w:top w:val="single" w:sz="4" w:space="0" w:color="auto"/>
              <w:left w:val="single" w:sz="4" w:space="0" w:color="auto"/>
              <w:bottom w:val="nil"/>
              <w:right w:val="single" w:sz="4" w:space="0" w:color="000000"/>
            </w:tcBorders>
            <w:noWrap/>
            <w:vAlign w:val="center"/>
          </w:tcPr>
          <w:p w:rsidR="00072C61" w:rsidRPr="000E07AB" w:rsidRDefault="00072C61" w:rsidP="007A49C2">
            <w:pPr>
              <w:jc w:val="center"/>
              <w:rPr>
                <w:b/>
                <w:bCs/>
                <w:sz w:val="19"/>
                <w:szCs w:val="19"/>
              </w:rPr>
            </w:pPr>
            <w:r w:rsidRPr="000E07AB">
              <w:rPr>
                <w:b/>
                <w:bCs/>
                <w:sz w:val="19"/>
                <w:szCs w:val="19"/>
              </w:rPr>
              <w:t xml:space="preserve">FONTE </w:t>
            </w:r>
            <w:r w:rsidR="00B37B0A" w:rsidRPr="000E07AB">
              <w:rPr>
                <w:b/>
                <w:bCs/>
                <w:sz w:val="19"/>
                <w:szCs w:val="19"/>
              </w:rPr>
              <w:t>1</w:t>
            </w:r>
            <w:r w:rsidRPr="000E07AB">
              <w:rPr>
                <w:b/>
                <w:bCs/>
                <w:sz w:val="19"/>
                <w:szCs w:val="19"/>
              </w:rPr>
              <w:t xml:space="preserve">16 </w:t>
            </w:r>
          </w:p>
        </w:tc>
        <w:tc>
          <w:tcPr>
            <w:tcW w:w="1602" w:type="dxa"/>
            <w:tcBorders>
              <w:top w:val="single" w:sz="4" w:space="0" w:color="auto"/>
              <w:left w:val="nil"/>
              <w:bottom w:val="single" w:sz="4" w:space="0" w:color="auto"/>
              <w:right w:val="single" w:sz="4" w:space="0" w:color="auto"/>
            </w:tcBorders>
            <w:noWrap/>
            <w:vAlign w:val="center"/>
          </w:tcPr>
          <w:p w:rsidR="00072C61" w:rsidRPr="000E07AB" w:rsidRDefault="00072C61" w:rsidP="007A49C2">
            <w:pPr>
              <w:jc w:val="right"/>
              <w:rPr>
                <w:rFonts w:eastAsia="Arial Unicode MS"/>
                <w:b/>
                <w:sz w:val="19"/>
                <w:szCs w:val="19"/>
              </w:rPr>
            </w:pPr>
          </w:p>
        </w:tc>
        <w:tc>
          <w:tcPr>
            <w:tcW w:w="5751" w:type="dxa"/>
            <w:gridSpan w:val="5"/>
            <w:vMerge/>
            <w:tcBorders>
              <w:left w:val="single" w:sz="4" w:space="0" w:color="auto"/>
              <w:right w:val="single" w:sz="4" w:space="0" w:color="000000"/>
            </w:tcBorders>
            <w:noWrap/>
            <w:vAlign w:val="center"/>
          </w:tcPr>
          <w:p w:rsidR="00072C61" w:rsidRPr="000E07AB" w:rsidRDefault="00072C61" w:rsidP="007A49C2">
            <w:pPr>
              <w:jc w:val="center"/>
              <w:rPr>
                <w:rFonts w:eastAsia="Arial Unicode MS"/>
                <w:b/>
                <w:sz w:val="19"/>
                <w:szCs w:val="19"/>
              </w:rPr>
            </w:pPr>
          </w:p>
        </w:tc>
      </w:tr>
      <w:tr w:rsidR="00072C61" w:rsidRPr="008622F9" w:rsidTr="000E07AB">
        <w:trPr>
          <w:cantSplit/>
          <w:trHeight w:val="45"/>
        </w:trPr>
        <w:tc>
          <w:tcPr>
            <w:tcW w:w="2485" w:type="dxa"/>
            <w:gridSpan w:val="2"/>
            <w:tcBorders>
              <w:top w:val="single" w:sz="4" w:space="0" w:color="auto"/>
              <w:left w:val="single" w:sz="4" w:space="0" w:color="auto"/>
              <w:bottom w:val="nil"/>
              <w:right w:val="single" w:sz="4" w:space="0" w:color="000000"/>
            </w:tcBorders>
            <w:noWrap/>
            <w:vAlign w:val="center"/>
          </w:tcPr>
          <w:p w:rsidR="00072C61" w:rsidRPr="000E07AB" w:rsidRDefault="00072C61" w:rsidP="007A49C2">
            <w:pPr>
              <w:jc w:val="center"/>
              <w:rPr>
                <w:b/>
                <w:bCs/>
                <w:sz w:val="19"/>
                <w:szCs w:val="19"/>
              </w:rPr>
            </w:pPr>
            <w:r w:rsidRPr="000E07AB">
              <w:rPr>
                <w:b/>
                <w:bCs/>
                <w:sz w:val="19"/>
                <w:szCs w:val="19"/>
              </w:rPr>
              <w:t xml:space="preserve">FONTE </w:t>
            </w:r>
            <w:r w:rsidR="00B37B0A" w:rsidRPr="000E07AB">
              <w:rPr>
                <w:b/>
                <w:bCs/>
                <w:sz w:val="19"/>
                <w:szCs w:val="19"/>
              </w:rPr>
              <w:t>2</w:t>
            </w:r>
            <w:r w:rsidRPr="000E07AB">
              <w:rPr>
                <w:b/>
                <w:bCs/>
                <w:sz w:val="19"/>
                <w:szCs w:val="19"/>
              </w:rPr>
              <w:t>80</w:t>
            </w:r>
          </w:p>
        </w:tc>
        <w:tc>
          <w:tcPr>
            <w:tcW w:w="1602" w:type="dxa"/>
            <w:tcBorders>
              <w:top w:val="single" w:sz="4" w:space="0" w:color="auto"/>
              <w:left w:val="nil"/>
              <w:bottom w:val="nil"/>
              <w:right w:val="single" w:sz="4" w:space="0" w:color="auto"/>
            </w:tcBorders>
            <w:noWrap/>
            <w:vAlign w:val="center"/>
          </w:tcPr>
          <w:p w:rsidR="00072C61" w:rsidRPr="000E07AB" w:rsidRDefault="00072C61" w:rsidP="007A49C2">
            <w:pPr>
              <w:jc w:val="right"/>
              <w:rPr>
                <w:rFonts w:eastAsia="Arial Unicode MS"/>
                <w:b/>
                <w:sz w:val="19"/>
                <w:szCs w:val="19"/>
              </w:rPr>
            </w:pPr>
          </w:p>
        </w:tc>
        <w:tc>
          <w:tcPr>
            <w:tcW w:w="5751" w:type="dxa"/>
            <w:gridSpan w:val="5"/>
            <w:vMerge/>
            <w:tcBorders>
              <w:left w:val="single" w:sz="4" w:space="0" w:color="auto"/>
              <w:right w:val="single" w:sz="4" w:space="0" w:color="000000"/>
            </w:tcBorders>
            <w:noWrap/>
            <w:vAlign w:val="center"/>
          </w:tcPr>
          <w:p w:rsidR="00072C61" w:rsidRPr="000E07AB" w:rsidRDefault="00072C61" w:rsidP="007A49C2">
            <w:pPr>
              <w:jc w:val="center"/>
              <w:rPr>
                <w:rFonts w:eastAsia="Arial Unicode MS"/>
                <w:b/>
                <w:sz w:val="19"/>
                <w:szCs w:val="19"/>
              </w:rPr>
            </w:pPr>
          </w:p>
        </w:tc>
      </w:tr>
      <w:tr w:rsidR="00072C61" w:rsidRPr="008622F9" w:rsidTr="000E07AB">
        <w:trPr>
          <w:trHeight w:val="409"/>
        </w:trPr>
        <w:tc>
          <w:tcPr>
            <w:tcW w:w="805" w:type="dxa"/>
            <w:tcBorders>
              <w:top w:val="single" w:sz="4" w:space="0" w:color="auto"/>
              <w:left w:val="single" w:sz="4" w:space="0" w:color="auto"/>
              <w:bottom w:val="single" w:sz="4" w:space="0" w:color="auto"/>
              <w:right w:val="nil"/>
            </w:tcBorders>
            <w:vAlign w:val="center"/>
          </w:tcPr>
          <w:p w:rsidR="00072C61" w:rsidRPr="000E07AB" w:rsidRDefault="00072C61" w:rsidP="007A49C2">
            <w:pPr>
              <w:jc w:val="center"/>
              <w:rPr>
                <w:rFonts w:eastAsia="Arial Unicode MS"/>
                <w:b/>
                <w:bCs/>
                <w:sz w:val="19"/>
                <w:szCs w:val="19"/>
              </w:rPr>
            </w:pPr>
            <w:r w:rsidRPr="000E07AB">
              <w:rPr>
                <w:b/>
                <w:bCs/>
                <w:sz w:val="19"/>
                <w:szCs w:val="19"/>
              </w:rPr>
              <w:t>ITEM</w:t>
            </w:r>
          </w:p>
        </w:tc>
        <w:tc>
          <w:tcPr>
            <w:tcW w:w="4754" w:type="dxa"/>
            <w:gridSpan w:val="3"/>
            <w:tcBorders>
              <w:top w:val="single" w:sz="4" w:space="0" w:color="auto"/>
              <w:left w:val="single" w:sz="4" w:space="0" w:color="auto"/>
              <w:bottom w:val="single" w:sz="4" w:space="0" w:color="auto"/>
              <w:right w:val="single" w:sz="4" w:space="0" w:color="000000"/>
            </w:tcBorders>
            <w:vAlign w:val="center"/>
          </w:tcPr>
          <w:p w:rsidR="00072C61" w:rsidRPr="000E07AB" w:rsidRDefault="00072C61" w:rsidP="007A49C2">
            <w:pPr>
              <w:jc w:val="center"/>
              <w:rPr>
                <w:rFonts w:eastAsia="Arial Unicode MS"/>
                <w:b/>
                <w:bCs/>
                <w:sz w:val="19"/>
                <w:szCs w:val="19"/>
              </w:rPr>
            </w:pPr>
            <w:r w:rsidRPr="000E07AB">
              <w:rPr>
                <w:b/>
                <w:bCs/>
                <w:sz w:val="19"/>
                <w:szCs w:val="19"/>
              </w:rPr>
              <w:t>ESPECIFICAÇÕES DO MATERIAL OU SERVIÇO</w:t>
            </w:r>
          </w:p>
        </w:tc>
        <w:tc>
          <w:tcPr>
            <w:tcW w:w="1161" w:type="dxa"/>
            <w:tcBorders>
              <w:top w:val="single" w:sz="4" w:space="0" w:color="auto"/>
              <w:left w:val="nil"/>
              <w:bottom w:val="single" w:sz="4" w:space="0" w:color="auto"/>
              <w:right w:val="single" w:sz="4" w:space="0" w:color="auto"/>
            </w:tcBorders>
            <w:vAlign w:val="center"/>
          </w:tcPr>
          <w:p w:rsidR="00072C61" w:rsidRPr="000E07AB" w:rsidRDefault="00072C61" w:rsidP="007A49C2">
            <w:pPr>
              <w:jc w:val="center"/>
              <w:rPr>
                <w:rFonts w:eastAsia="Arial Unicode MS"/>
                <w:b/>
                <w:bCs/>
                <w:sz w:val="19"/>
                <w:szCs w:val="19"/>
              </w:rPr>
            </w:pPr>
            <w:r w:rsidRPr="000E07AB">
              <w:rPr>
                <w:b/>
                <w:bCs/>
                <w:sz w:val="19"/>
                <w:szCs w:val="19"/>
              </w:rPr>
              <w:t>UNIDADE</w:t>
            </w:r>
          </w:p>
        </w:tc>
        <w:tc>
          <w:tcPr>
            <w:tcW w:w="850" w:type="dxa"/>
            <w:tcBorders>
              <w:top w:val="single" w:sz="4" w:space="0" w:color="auto"/>
              <w:left w:val="nil"/>
              <w:bottom w:val="single" w:sz="4" w:space="0" w:color="auto"/>
              <w:right w:val="single" w:sz="4" w:space="0" w:color="auto"/>
            </w:tcBorders>
            <w:vAlign w:val="center"/>
          </w:tcPr>
          <w:p w:rsidR="00072C61" w:rsidRPr="000E07AB" w:rsidRDefault="00072C61" w:rsidP="007A49C2">
            <w:pPr>
              <w:jc w:val="center"/>
              <w:rPr>
                <w:rFonts w:eastAsia="Arial Unicode MS"/>
                <w:b/>
                <w:bCs/>
                <w:sz w:val="19"/>
                <w:szCs w:val="19"/>
              </w:rPr>
            </w:pPr>
            <w:r w:rsidRPr="000E07AB">
              <w:rPr>
                <w:b/>
                <w:bCs/>
                <w:sz w:val="19"/>
                <w:szCs w:val="19"/>
              </w:rPr>
              <w:t>QUANT.</w:t>
            </w:r>
          </w:p>
        </w:tc>
        <w:tc>
          <w:tcPr>
            <w:tcW w:w="992" w:type="dxa"/>
            <w:tcBorders>
              <w:top w:val="single" w:sz="4" w:space="0" w:color="auto"/>
              <w:left w:val="nil"/>
              <w:bottom w:val="single" w:sz="4" w:space="0" w:color="auto"/>
              <w:right w:val="single" w:sz="4" w:space="0" w:color="auto"/>
            </w:tcBorders>
            <w:vAlign w:val="center"/>
          </w:tcPr>
          <w:p w:rsidR="00072C61" w:rsidRPr="000E07AB" w:rsidRDefault="00072C61" w:rsidP="007A49C2">
            <w:pPr>
              <w:jc w:val="center"/>
              <w:rPr>
                <w:rFonts w:eastAsia="Arial Unicode MS"/>
                <w:b/>
                <w:bCs/>
                <w:sz w:val="19"/>
                <w:szCs w:val="19"/>
              </w:rPr>
            </w:pPr>
            <w:r w:rsidRPr="000E07AB">
              <w:rPr>
                <w:b/>
                <w:bCs/>
                <w:sz w:val="19"/>
                <w:szCs w:val="19"/>
              </w:rPr>
              <w:t>PREÇO UNIT. R$</w:t>
            </w:r>
          </w:p>
        </w:tc>
        <w:tc>
          <w:tcPr>
            <w:tcW w:w="1276" w:type="dxa"/>
            <w:tcBorders>
              <w:top w:val="single" w:sz="4" w:space="0" w:color="auto"/>
              <w:left w:val="nil"/>
              <w:bottom w:val="single" w:sz="4" w:space="0" w:color="auto"/>
              <w:right w:val="single" w:sz="4" w:space="0" w:color="auto"/>
            </w:tcBorders>
            <w:vAlign w:val="center"/>
          </w:tcPr>
          <w:p w:rsidR="00072C61" w:rsidRPr="000E07AB" w:rsidRDefault="00072C61" w:rsidP="007A49C2">
            <w:pPr>
              <w:jc w:val="center"/>
              <w:rPr>
                <w:rFonts w:eastAsia="Arial Unicode MS"/>
                <w:b/>
                <w:bCs/>
                <w:sz w:val="19"/>
                <w:szCs w:val="19"/>
              </w:rPr>
            </w:pPr>
            <w:r w:rsidRPr="000E07AB">
              <w:rPr>
                <w:b/>
                <w:bCs/>
                <w:sz w:val="19"/>
                <w:szCs w:val="19"/>
              </w:rPr>
              <w:t>PREÇO TOTAL R$</w:t>
            </w:r>
          </w:p>
        </w:tc>
      </w:tr>
      <w:tr w:rsidR="00072C61" w:rsidRPr="008622F9" w:rsidTr="000E07AB">
        <w:trPr>
          <w:trHeight w:val="8215"/>
        </w:trPr>
        <w:tc>
          <w:tcPr>
            <w:tcW w:w="805" w:type="dxa"/>
            <w:tcBorders>
              <w:top w:val="single" w:sz="4" w:space="0" w:color="auto"/>
              <w:left w:val="single" w:sz="4" w:space="0" w:color="auto"/>
              <w:bottom w:val="single" w:sz="4" w:space="0" w:color="auto"/>
              <w:right w:val="nil"/>
            </w:tcBorders>
          </w:tcPr>
          <w:p w:rsidR="00072C61" w:rsidRPr="000E07AB" w:rsidRDefault="00072C61" w:rsidP="007A49C2">
            <w:pPr>
              <w:jc w:val="center"/>
              <w:rPr>
                <w:b/>
                <w:bCs/>
                <w:sz w:val="19"/>
                <w:szCs w:val="19"/>
              </w:rPr>
            </w:pPr>
            <w:r w:rsidRPr="000E07AB">
              <w:rPr>
                <w:b/>
                <w:bCs/>
                <w:sz w:val="19"/>
                <w:szCs w:val="19"/>
              </w:rPr>
              <w:t>01</w:t>
            </w:r>
          </w:p>
        </w:tc>
        <w:tc>
          <w:tcPr>
            <w:tcW w:w="4754" w:type="dxa"/>
            <w:gridSpan w:val="3"/>
            <w:tcBorders>
              <w:top w:val="single" w:sz="4" w:space="0" w:color="auto"/>
              <w:left w:val="single" w:sz="4" w:space="0" w:color="auto"/>
              <w:bottom w:val="single" w:sz="4" w:space="0" w:color="auto"/>
              <w:right w:val="single" w:sz="4" w:space="0" w:color="000000"/>
            </w:tcBorders>
            <w:vAlign w:val="center"/>
          </w:tcPr>
          <w:p w:rsidR="00072C61" w:rsidRDefault="00072C61" w:rsidP="007A49C2">
            <w:pPr>
              <w:jc w:val="both"/>
              <w:rPr>
                <w:bCs/>
                <w:sz w:val="19"/>
                <w:szCs w:val="19"/>
              </w:rPr>
            </w:pPr>
            <w:r w:rsidRPr="000E07AB">
              <w:rPr>
                <w:bCs/>
                <w:sz w:val="19"/>
                <w:szCs w:val="19"/>
              </w:rPr>
              <w:t>Contratação de empresa de engenharia para conclusão de construção de obra, conforme Projetos, Planilha Orçamentária, Memorial Descritivo e Cronograma Físico-financeiro, relacionados com os serviços discriminados:</w:t>
            </w:r>
          </w:p>
          <w:p w:rsidR="005855C9" w:rsidRPr="000E07AB" w:rsidRDefault="005855C9" w:rsidP="007A49C2">
            <w:pPr>
              <w:jc w:val="both"/>
              <w:rPr>
                <w:bCs/>
                <w:sz w:val="19"/>
                <w:szCs w:val="19"/>
              </w:rPr>
            </w:pPr>
          </w:p>
          <w:p w:rsidR="00072C61" w:rsidRPr="000E07AB" w:rsidRDefault="00072C61" w:rsidP="007A49C2">
            <w:pPr>
              <w:jc w:val="both"/>
              <w:rPr>
                <w:b/>
                <w:bCs/>
                <w:sz w:val="19"/>
                <w:szCs w:val="19"/>
              </w:rPr>
            </w:pPr>
            <w:r w:rsidRPr="000E07AB">
              <w:rPr>
                <w:b/>
                <w:bCs/>
                <w:sz w:val="19"/>
                <w:szCs w:val="19"/>
              </w:rPr>
              <w:t>UNIDADE: ESCOLA PADRÃO FNDE – SÉC XXI – CE BENEDITO LUCIMAR HESKETH DA SILVA, GOIÂNIA-GO.</w:t>
            </w:r>
          </w:p>
          <w:p w:rsidR="00072C61" w:rsidRPr="000E07AB" w:rsidRDefault="00072C61" w:rsidP="007A49C2">
            <w:pPr>
              <w:jc w:val="both"/>
              <w:rPr>
                <w:b/>
                <w:bCs/>
                <w:sz w:val="19"/>
                <w:szCs w:val="19"/>
              </w:rPr>
            </w:pPr>
            <w:r w:rsidRPr="000E07AB">
              <w:rPr>
                <w:b/>
                <w:bCs/>
                <w:sz w:val="19"/>
                <w:szCs w:val="19"/>
              </w:rPr>
              <w:t>OBRA: CONCLUSÃO DE EXECUÇÃO DE BLOCOS</w:t>
            </w:r>
            <w:r w:rsidR="008934B5" w:rsidRPr="000E07AB">
              <w:rPr>
                <w:b/>
                <w:bCs/>
                <w:sz w:val="19"/>
                <w:szCs w:val="19"/>
              </w:rPr>
              <w:t xml:space="preserve">: ADMINISTRAÇÃO, </w:t>
            </w:r>
            <w:r w:rsidRPr="000E07AB">
              <w:rPr>
                <w:b/>
                <w:bCs/>
                <w:sz w:val="19"/>
                <w:szCs w:val="19"/>
              </w:rPr>
              <w:t>AUDITÓRIO/BIBLIOTECA, LABORATÓRIOS, PÁTIO COBERTO, SALAS SEM SANITÁRIOS, SALAS COM SANITÁRIOS EM 02 PAVIMENTOS, GINÁSIO COMPACTO (PADRÃO 2007 – AGETOP), PASSARELAS E ELEMENTOS DE IMPLANTAÇÃO EM GERAL, INCLUSIVE DEMOLIÇÃO DE COLÉGIO DE PLACAS EXISTENTES.</w:t>
            </w:r>
          </w:p>
          <w:p w:rsidR="00072C61" w:rsidRPr="000E07AB" w:rsidRDefault="00072C61" w:rsidP="007A49C2">
            <w:pPr>
              <w:jc w:val="both"/>
              <w:rPr>
                <w:b/>
                <w:bCs/>
                <w:sz w:val="19"/>
                <w:szCs w:val="19"/>
              </w:rPr>
            </w:pPr>
            <w:r w:rsidRPr="000E07AB">
              <w:rPr>
                <w:b/>
                <w:bCs/>
                <w:sz w:val="19"/>
                <w:szCs w:val="19"/>
              </w:rPr>
              <w:t>CIDADE: GOIÂNIA-GO.</w:t>
            </w:r>
          </w:p>
          <w:p w:rsidR="00072C61" w:rsidRPr="000E07AB" w:rsidRDefault="00072C61" w:rsidP="007A49C2">
            <w:pPr>
              <w:jc w:val="both"/>
              <w:rPr>
                <w:b/>
                <w:bCs/>
                <w:sz w:val="19"/>
                <w:szCs w:val="19"/>
              </w:rPr>
            </w:pPr>
            <w:r w:rsidRPr="000E07AB">
              <w:rPr>
                <w:b/>
                <w:bCs/>
                <w:sz w:val="19"/>
                <w:szCs w:val="19"/>
              </w:rPr>
              <w:t xml:space="preserve">END.: Av. São João da Escócia com Ruas </w:t>
            </w:r>
            <w:proofErr w:type="spellStart"/>
            <w:r w:rsidRPr="000E07AB">
              <w:rPr>
                <w:b/>
                <w:bCs/>
                <w:sz w:val="19"/>
                <w:szCs w:val="19"/>
              </w:rPr>
              <w:t>Leopolfo</w:t>
            </w:r>
            <w:proofErr w:type="spellEnd"/>
            <w:r w:rsidRPr="000E07AB">
              <w:rPr>
                <w:b/>
                <w:bCs/>
                <w:sz w:val="19"/>
                <w:szCs w:val="19"/>
              </w:rPr>
              <w:t xml:space="preserve"> Marques, do Cerrado e Dona Ninfa da Silva Abreu, </w:t>
            </w:r>
            <w:proofErr w:type="spellStart"/>
            <w:r w:rsidRPr="000E07AB">
              <w:rPr>
                <w:b/>
                <w:bCs/>
                <w:sz w:val="19"/>
                <w:szCs w:val="19"/>
              </w:rPr>
              <w:t>Qd</w:t>
            </w:r>
            <w:proofErr w:type="spellEnd"/>
            <w:r w:rsidRPr="000E07AB">
              <w:rPr>
                <w:b/>
                <w:bCs/>
                <w:sz w:val="19"/>
                <w:szCs w:val="19"/>
              </w:rPr>
              <w:t xml:space="preserve">. 28, </w:t>
            </w:r>
            <w:proofErr w:type="spellStart"/>
            <w:r w:rsidRPr="000E07AB">
              <w:rPr>
                <w:b/>
                <w:bCs/>
                <w:sz w:val="19"/>
                <w:szCs w:val="19"/>
              </w:rPr>
              <w:t>Lt</w:t>
            </w:r>
            <w:proofErr w:type="spellEnd"/>
            <w:r w:rsidRPr="000E07AB">
              <w:rPr>
                <w:b/>
                <w:bCs/>
                <w:sz w:val="19"/>
                <w:szCs w:val="19"/>
              </w:rPr>
              <w:t>. 07, S/n, Cond. Marques de Abreu, Goiânia-GO.</w:t>
            </w:r>
          </w:p>
          <w:p w:rsidR="00072C61" w:rsidRPr="000E07AB" w:rsidRDefault="00072C61" w:rsidP="007A49C2">
            <w:pPr>
              <w:rPr>
                <w:b/>
                <w:bCs/>
                <w:sz w:val="19"/>
                <w:szCs w:val="19"/>
              </w:rPr>
            </w:pPr>
          </w:p>
          <w:p w:rsidR="00072C61" w:rsidRPr="000E07AB" w:rsidRDefault="00072C61" w:rsidP="007A49C2">
            <w:pPr>
              <w:rPr>
                <w:b/>
                <w:bCs/>
                <w:sz w:val="19"/>
                <w:szCs w:val="19"/>
              </w:rPr>
            </w:pPr>
            <w:r w:rsidRPr="000E07AB">
              <w:rPr>
                <w:b/>
                <w:bCs/>
                <w:sz w:val="19"/>
                <w:szCs w:val="19"/>
              </w:rPr>
              <w:t>ITEMS RELACIONADOS EM PLANILHA:</w:t>
            </w:r>
          </w:p>
          <w:p w:rsidR="00072C61" w:rsidRPr="000E07AB" w:rsidRDefault="00072C61" w:rsidP="007A49C2">
            <w:pPr>
              <w:rPr>
                <w:b/>
                <w:bCs/>
                <w:sz w:val="19"/>
                <w:szCs w:val="19"/>
              </w:rPr>
            </w:pPr>
          </w:p>
          <w:p w:rsidR="00072C61" w:rsidRPr="000E07AB" w:rsidRDefault="00072C61" w:rsidP="007A49C2">
            <w:pPr>
              <w:rPr>
                <w:b/>
                <w:bCs/>
                <w:sz w:val="19"/>
                <w:szCs w:val="19"/>
              </w:rPr>
            </w:pPr>
            <w:r w:rsidRPr="000E07AB">
              <w:rPr>
                <w:b/>
                <w:bCs/>
                <w:sz w:val="19"/>
                <w:szCs w:val="19"/>
              </w:rPr>
              <w:t>SERVIÇOS PRELIMINARES</w:t>
            </w:r>
          </w:p>
          <w:p w:rsidR="00072C61" w:rsidRPr="000E07AB" w:rsidRDefault="00072C61" w:rsidP="007A49C2">
            <w:pPr>
              <w:rPr>
                <w:b/>
                <w:bCs/>
                <w:sz w:val="19"/>
                <w:szCs w:val="19"/>
              </w:rPr>
            </w:pPr>
            <w:r w:rsidRPr="000E07AB">
              <w:rPr>
                <w:b/>
                <w:bCs/>
                <w:sz w:val="19"/>
                <w:szCs w:val="19"/>
              </w:rPr>
              <w:t xml:space="preserve">TRANSPORTES </w:t>
            </w:r>
          </w:p>
          <w:p w:rsidR="00072C61" w:rsidRPr="000E07AB" w:rsidRDefault="00072C61" w:rsidP="007A49C2">
            <w:pPr>
              <w:rPr>
                <w:b/>
                <w:bCs/>
                <w:sz w:val="19"/>
                <w:szCs w:val="19"/>
              </w:rPr>
            </w:pPr>
            <w:r w:rsidRPr="000E07AB">
              <w:rPr>
                <w:b/>
                <w:bCs/>
                <w:sz w:val="19"/>
                <w:szCs w:val="19"/>
              </w:rPr>
              <w:t xml:space="preserve">SERVIÇO EM TERRA </w:t>
            </w:r>
          </w:p>
          <w:p w:rsidR="00072C61" w:rsidRPr="000E07AB" w:rsidRDefault="00072C61" w:rsidP="007A49C2">
            <w:pPr>
              <w:rPr>
                <w:b/>
                <w:bCs/>
                <w:sz w:val="19"/>
                <w:szCs w:val="19"/>
              </w:rPr>
            </w:pPr>
            <w:r w:rsidRPr="000E07AB">
              <w:rPr>
                <w:b/>
                <w:bCs/>
                <w:sz w:val="19"/>
                <w:szCs w:val="19"/>
              </w:rPr>
              <w:t>FUNDAÇÕES E SONDAGENS</w:t>
            </w:r>
          </w:p>
          <w:p w:rsidR="00072C61" w:rsidRPr="000E07AB" w:rsidRDefault="00072C61" w:rsidP="007A49C2">
            <w:pPr>
              <w:rPr>
                <w:b/>
                <w:bCs/>
                <w:sz w:val="19"/>
                <w:szCs w:val="19"/>
              </w:rPr>
            </w:pPr>
            <w:r w:rsidRPr="000E07AB">
              <w:rPr>
                <w:b/>
                <w:bCs/>
                <w:sz w:val="19"/>
                <w:szCs w:val="19"/>
              </w:rPr>
              <w:t xml:space="preserve">ESTRUTURA </w:t>
            </w:r>
          </w:p>
          <w:p w:rsidR="00072C61" w:rsidRPr="000E07AB" w:rsidRDefault="00072C61" w:rsidP="007A49C2">
            <w:pPr>
              <w:rPr>
                <w:b/>
                <w:bCs/>
                <w:sz w:val="19"/>
                <w:szCs w:val="19"/>
              </w:rPr>
            </w:pPr>
            <w:r w:rsidRPr="000E07AB">
              <w:rPr>
                <w:b/>
                <w:bCs/>
                <w:sz w:val="19"/>
                <w:szCs w:val="19"/>
              </w:rPr>
              <w:t>INST. ELET./TELEFONICA/CAB. ESTRUTURADO</w:t>
            </w:r>
          </w:p>
          <w:p w:rsidR="00072C61" w:rsidRPr="000E07AB" w:rsidRDefault="00072C61" w:rsidP="007A49C2">
            <w:pPr>
              <w:rPr>
                <w:b/>
                <w:bCs/>
                <w:sz w:val="19"/>
                <w:szCs w:val="19"/>
              </w:rPr>
            </w:pPr>
            <w:r w:rsidRPr="000E07AB">
              <w:rPr>
                <w:b/>
                <w:bCs/>
                <w:sz w:val="19"/>
                <w:szCs w:val="19"/>
              </w:rPr>
              <w:t>INSTALAÇÕES HIDROSSANITÁRIAS</w:t>
            </w:r>
          </w:p>
          <w:p w:rsidR="00072C61" w:rsidRPr="000E07AB" w:rsidRDefault="00072C61" w:rsidP="007A49C2">
            <w:pPr>
              <w:rPr>
                <w:b/>
                <w:bCs/>
                <w:sz w:val="19"/>
                <w:szCs w:val="19"/>
              </w:rPr>
            </w:pPr>
            <w:r w:rsidRPr="000E07AB">
              <w:rPr>
                <w:b/>
                <w:bCs/>
                <w:sz w:val="19"/>
                <w:szCs w:val="19"/>
              </w:rPr>
              <w:t>INSTALAÇÕES ESPECIAIS</w:t>
            </w:r>
          </w:p>
          <w:p w:rsidR="00072C61" w:rsidRPr="000E07AB" w:rsidRDefault="00072C61" w:rsidP="007A49C2">
            <w:pPr>
              <w:rPr>
                <w:b/>
                <w:bCs/>
                <w:sz w:val="19"/>
                <w:szCs w:val="19"/>
              </w:rPr>
            </w:pPr>
            <w:r w:rsidRPr="000E07AB">
              <w:rPr>
                <w:b/>
                <w:bCs/>
                <w:sz w:val="19"/>
                <w:szCs w:val="19"/>
              </w:rPr>
              <w:t>ALVENARIAS E DIVISÓRIAS</w:t>
            </w:r>
          </w:p>
          <w:p w:rsidR="00072C61" w:rsidRPr="000E07AB" w:rsidRDefault="00072C61" w:rsidP="007A49C2">
            <w:pPr>
              <w:rPr>
                <w:b/>
                <w:bCs/>
                <w:sz w:val="19"/>
                <w:szCs w:val="19"/>
              </w:rPr>
            </w:pPr>
            <w:r w:rsidRPr="000E07AB">
              <w:rPr>
                <w:b/>
                <w:bCs/>
                <w:sz w:val="19"/>
                <w:szCs w:val="19"/>
              </w:rPr>
              <w:t>IMPERMEABILIZAÇÃO</w:t>
            </w:r>
          </w:p>
          <w:p w:rsidR="00072C61" w:rsidRPr="000E07AB" w:rsidRDefault="00072C61" w:rsidP="007A49C2">
            <w:pPr>
              <w:rPr>
                <w:b/>
                <w:bCs/>
                <w:sz w:val="19"/>
                <w:szCs w:val="19"/>
              </w:rPr>
            </w:pPr>
            <w:r w:rsidRPr="000E07AB">
              <w:rPr>
                <w:b/>
                <w:bCs/>
                <w:sz w:val="19"/>
                <w:szCs w:val="19"/>
              </w:rPr>
              <w:t>ESTRUTURA DE MADEIRA</w:t>
            </w:r>
          </w:p>
          <w:p w:rsidR="00072C61" w:rsidRPr="000E07AB" w:rsidRDefault="00072C61" w:rsidP="007A49C2">
            <w:pPr>
              <w:rPr>
                <w:b/>
                <w:bCs/>
                <w:sz w:val="19"/>
                <w:szCs w:val="19"/>
              </w:rPr>
            </w:pPr>
            <w:r w:rsidRPr="000E07AB">
              <w:rPr>
                <w:b/>
                <w:bCs/>
                <w:sz w:val="19"/>
                <w:szCs w:val="19"/>
              </w:rPr>
              <w:t>ESTRUTURAS METÁLICAS</w:t>
            </w:r>
          </w:p>
          <w:p w:rsidR="00072C61" w:rsidRPr="000E07AB" w:rsidRDefault="00072C61" w:rsidP="007A49C2">
            <w:pPr>
              <w:rPr>
                <w:b/>
                <w:bCs/>
                <w:sz w:val="19"/>
                <w:szCs w:val="19"/>
              </w:rPr>
            </w:pPr>
            <w:r w:rsidRPr="000E07AB">
              <w:rPr>
                <w:b/>
                <w:bCs/>
                <w:sz w:val="19"/>
                <w:szCs w:val="19"/>
              </w:rPr>
              <w:t>COBERTURAS</w:t>
            </w:r>
          </w:p>
          <w:p w:rsidR="00072C61" w:rsidRPr="000E07AB" w:rsidRDefault="00072C61" w:rsidP="007A49C2">
            <w:pPr>
              <w:rPr>
                <w:b/>
                <w:bCs/>
                <w:sz w:val="19"/>
                <w:szCs w:val="19"/>
              </w:rPr>
            </w:pPr>
            <w:r w:rsidRPr="000E07AB">
              <w:rPr>
                <w:b/>
                <w:bCs/>
                <w:sz w:val="19"/>
                <w:szCs w:val="19"/>
              </w:rPr>
              <w:t>ESQUADRIAS METÁLICAS</w:t>
            </w:r>
          </w:p>
          <w:p w:rsidR="00072C61" w:rsidRPr="000E07AB" w:rsidRDefault="00072C61" w:rsidP="007A49C2">
            <w:pPr>
              <w:rPr>
                <w:b/>
                <w:bCs/>
                <w:sz w:val="19"/>
                <w:szCs w:val="19"/>
              </w:rPr>
            </w:pPr>
            <w:r w:rsidRPr="000E07AB">
              <w:rPr>
                <w:b/>
                <w:bCs/>
                <w:sz w:val="19"/>
                <w:szCs w:val="19"/>
              </w:rPr>
              <w:t>VIDROS</w:t>
            </w:r>
          </w:p>
          <w:p w:rsidR="00072C61" w:rsidRPr="000E07AB" w:rsidRDefault="00072C61" w:rsidP="007A49C2">
            <w:pPr>
              <w:rPr>
                <w:b/>
                <w:bCs/>
                <w:sz w:val="19"/>
                <w:szCs w:val="19"/>
              </w:rPr>
            </w:pPr>
            <w:r w:rsidRPr="000E07AB">
              <w:rPr>
                <w:b/>
                <w:bCs/>
                <w:sz w:val="19"/>
                <w:szCs w:val="19"/>
              </w:rPr>
              <w:t>REVESTIMENTO DE PAREDES</w:t>
            </w:r>
          </w:p>
          <w:p w:rsidR="00072C61" w:rsidRPr="000E07AB" w:rsidRDefault="00072C61" w:rsidP="007A49C2">
            <w:pPr>
              <w:rPr>
                <w:b/>
                <w:bCs/>
                <w:sz w:val="19"/>
                <w:szCs w:val="19"/>
              </w:rPr>
            </w:pPr>
            <w:r w:rsidRPr="000E07AB">
              <w:rPr>
                <w:b/>
                <w:bCs/>
                <w:sz w:val="19"/>
                <w:szCs w:val="19"/>
              </w:rPr>
              <w:t>FORROS</w:t>
            </w:r>
          </w:p>
          <w:p w:rsidR="00072C61" w:rsidRPr="000E07AB" w:rsidRDefault="00072C61" w:rsidP="007A49C2">
            <w:pPr>
              <w:rPr>
                <w:b/>
                <w:bCs/>
                <w:sz w:val="19"/>
                <w:szCs w:val="19"/>
              </w:rPr>
            </w:pPr>
            <w:r w:rsidRPr="000E07AB">
              <w:rPr>
                <w:b/>
                <w:bCs/>
                <w:sz w:val="19"/>
                <w:szCs w:val="19"/>
              </w:rPr>
              <w:t>REVESTIMENTOS DE PISO</w:t>
            </w:r>
          </w:p>
          <w:p w:rsidR="00072C61" w:rsidRPr="000E07AB" w:rsidRDefault="00072C61" w:rsidP="007A49C2">
            <w:pPr>
              <w:rPr>
                <w:b/>
                <w:bCs/>
                <w:sz w:val="19"/>
                <w:szCs w:val="19"/>
              </w:rPr>
            </w:pPr>
            <w:r w:rsidRPr="000E07AB">
              <w:rPr>
                <w:b/>
                <w:bCs/>
                <w:sz w:val="19"/>
                <w:szCs w:val="19"/>
              </w:rPr>
              <w:t>FERRAGENS</w:t>
            </w:r>
          </w:p>
          <w:p w:rsidR="00072C61" w:rsidRPr="000E07AB" w:rsidRDefault="00072C61" w:rsidP="00072C61">
            <w:pPr>
              <w:rPr>
                <w:b/>
                <w:bCs/>
                <w:sz w:val="19"/>
                <w:szCs w:val="19"/>
              </w:rPr>
            </w:pPr>
            <w:r w:rsidRPr="000E07AB">
              <w:rPr>
                <w:b/>
                <w:bCs/>
                <w:sz w:val="19"/>
                <w:szCs w:val="19"/>
              </w:rPr>
              <w:t xml:space="preserve">MARCENARIA </w:t>
            </w:r>
          </w:p>
          <w:p w:rsidR="00072C61" w:rsidRPr="000E07AB" w:rsidRDefault="00072C61" w:rsidP="00072C61">
            <w:pPr>
              <w:rPr>
                <w:b/>
                <w:bCs/>
                <w:sz w:val="19"/>
                <w:szCs w:val="19"/>
              </w:rPr>
            </w:pPr>
            <w:proofErr w:type="gramStart"/>
            <w:r w:rsidRPr="000E07AB">
              <w:rPr>
                <w:b/>
                <w:bCs/>
                <w:sz w:val="19"/>
                <w:szCs w:val="19"/>
              </w:rPr>
              <w:t>ADMINISTRAÇÃO - MENSALISTAS</w:t>
            </w:r>
            <w:proofErr w:type="gramEnd"/>
          </w:p>
          <w:p w:rsidR="00072C61" w:rsidRPr="000E07AB" w:rsidRDefault="00072C61" w:rsidP="00072C61">
            <w:pPr>
              <w:rPr>
                <w:b/>
                <w:bCs/>
                <w:sz w:val="19"/>
                <w:szCs w:val="19"/>
              </w:rPr>
            </w:pPr>
            <w:r w:rsidRPr="000E07AB">
              <w:rPr>
                <w:b/>
                <w:bCs/>
                <w:sz w:val="19"/>
                <w:szCs w:val="19"/>
              </w:rPr>
              <w:t>PINTURA</w:t>
            </w:r>
          </w:p>
          <w:p w:rsidR="00337548" w:rsidRPr="000E07AB" w:rsidRDefault="00072C61" w:rsidP="00337548">
            <w:pPr>
              <w:rPr>
                <w:b/>
                <w:bCs/>
                <w:sz w:val="19"/>
                <w:szCs w:val="19"/>
              </w:rPr>
            </w:pPr>
            <w:r w:rsidRPr="000E07AB">
              <w:rPr>
                <w:b/>
                <w:bCs/>
                <w:sz w:val="19"/>
                <w:szCs w:val="19"/>
              </w:rPr>
              <w:t>DIVERSOS</w:t>
            </w:r>
          </w:p>
          <w:p w:rsidR="000E07AB" w:rsidRPr="000E07AB" w:rsidRDefault="000E07AB" w:rsidP="00337548">
            <w:pPr>
              <w:rPr>
                <w:b/>
                <w:bCs/>
                <w:sz w:val="19"/>
                <w:szCs w:val="19"/>
              </w:rPr>
            </w:pPr>
          </w:p>
          <w:p w:rsidR="000E07AB" w:rsidRDefault="000E07AB" w:rsidP="000E07AB">
            <w:pPr>
              <w:rPr>
                <w:b/>
                <w:bCs/>
                <w:sz w:val="19"/>
                <w:szCs w:val="19"/>
              </w:rPr>
            </w:pPr>
          </w:p>
          <w:p w:rsidR="000E07AB" w:rsidRPr="000E07AB" w:rsidRDefault="000E07AB" w:rsidP="000E07AB">
            <w:pPr>
              <w:rPr>
                <w:b/>
                <w:bCs/>
                <w:sz w:val="19"/>
                <w:szCs w:val="19"/>
              </w:rPr>
            </w:pPr>
          </w:p>
        </w:tc>
        <w:tc>
          <w:tcPr>
            <w:tcW w:w="1161" w:type="dxa"/>
            <w:tcBorders>
              <w:top w:val="single" w:sz="4" w:space="0" w:color="auto"/>
              <w:left w:val="nil"/>
              <w:bottom w:val="single" w:sz="4" w:space="0" w:color="auto"/>
              <w:right w:val="single" w:sz="4" w:space="0" w:color="auto"/>
            </w:tcBorders>
          </w:tcPr>
          <w:p w:rsidR="00072C61" w:rsidRPr="000E07AB" w:rsidRDefault="00072C61" w:rsidP="007A49C2">
            <w:pPr>
              <w:jc w:val="center"/>
              <w:rPr>
                <w:b/>
                <w:bCs/>
                <w:sz w:val="19"/>
                <w:szCs w:val="19"/>
              </w:rPr>
            </w:pPr>
          </w:p>
        </w:tc>
        <w:tc>
          <w:tcPr>
            <w:tcW w:w="850" w:type="dxa"/>
            <w:tcBorders>
              <w:top w:val="single" w:sz="4" w:space="0" w:color="auto"/>
              <w:left w:val="nil"/>
              <w:bottom w:val="single" w:sz="4" w:space="0" w:color="auto"/>
              <w:right w:val="single" w:sz="4" w:space="0" w:color="auto"/>
            </w:tcBorders>
          </w:tcPr>
          <w:p w:rsidR="00072C61" w:rsidRPr="000E07AB" w:rsidRDefault="00072C61" w:rsidP="007A49C2">
            <w:pPr>
              <w:jc w:val="center"/>
              <w:rPr>
                <w:b/>
                <w:bCs/>
                <w:sz w:val="19"/>
                <w:szCs w:val="19"/>
              </w:rPr>
            </w:pPr>
          </w:p>
          <w:p w:rsidR="00072C61" w:rsidRPr="000E07AB" w:rsidRDefault="00072C61" w:rsidP="007A49C2">
            <w:pPr>
              <w:jc w:val="center"/>
              <w:rPr>
                <w:b/>
                <w:bCs/>
                <w:sz w:val="19"/>
                <w:szCs w:val="19"/>
              </w:rPr>
            </w:pPr>
          </w:p>
          <w:p w:rsidR="00072C61" w:rsidRPr="000E07AB" w:rsidRDefault="00072C61" w:rsidP="007A49C2">
            <w:pPr>
              <w:jc w:val="center"/>
              <w:rPr>
                <w:b/>
                <w:bCs/>
                <w:sz w:val="19"/>
                <w:szCs w:val="19"/>
              </w:rPr>
            </w:pPr>
          </w:p>
          <w:p w:rsidR="00072C61" w:rsidRPr="000E07AB" w:rsidRDefault="00072C61" w:rsidP="007A49C2">
            <w:pPr>
              <w:jc w:val="center"/>
              <w:rPr>
                <w:b/>
                <w:bCs/>
                <w:sz w:val="19"/>
                <w:szCs w:val="19"/>
              </w:rPr>
            </w:pPr>
          </w:p>
          <w:p w:rsidR="00072C61" w:rsidRPr="000E07AB" w:rsidRDefault="00072C61" w:rsidP="007A49C2">
            <w:pPr>
              <w:jc w:val="center"/>
              <w:rPr>
                <w:b/>
                <w:bCs/>
                <w:sz w:val="19"/>
                <w:szCs w:val="19"/>
              </w:rPr>
            </w:pPr>
          </w:p>
          <w:p w:rsidR="00072C61" w:rsidRPr="000E07AB" w:rsidRDefault="00072C61" w:rsidP="007A49C2">
            <w:pPr>
              <w:jc w:val="center"/>
              <w:rPr>
                <w:b/>
                <w:bCs/>
                <w:sz w:val="19"/>
                <w:szCs w:val="19"/>
              </w:rPr>
            </w:pPr>
          </w:p>
          <w:p w:rsidR="00072C61" w:rsidRPr="000E07AB" w:rsidRDefault="00072C61" w:rsidP="007A49C2">
            <w:pPr>
              <w:jc w:val="center"/>
              <w:rPr>
                <w:b/>
                <w:bCs/>
                <w:sz w:val="19"/>
                <w:szCs w:val="19"/>
              </w:rPr>
            </w:pPr>
          </w:p>
          <w:p w:rsidR="00072C61" w:rsidRPr="000E07AB" w:rsidRDefault="00072C61" w:rsidP="007A49C2">
            <w:pPr>
              <w:jc w:val="center"/>
              <w:rPr>
                <w:b/>
                <w:bCs/>
                <w:sz w:val="19"/>
                <w:szCs w:val="19"/>
              </w:rPr>
            </w:pPr>
          </w:p>
          <w:p w:rsidR="00072C61" w:rsidRPr="000E07AB" w:rsidRDefault="00072C61" w:rsidP="007A49C2">
            <w:pPr>
              <w:jc w:val="center"/>
              <w:rPr>
                <w:b/>
                <w:bCs/>
                <w:sz w:val="19"/>
                <w:szCs w:val="19"/>
              </w:rPr>
            </w:pPr>
          </w:p>
          <w:p w:rsidR="00072C61" w:rsidRPr="000E07AB" w:rsidRDefault="00072C61" w:rsidP="007A49C2">
            <w:pPr>
              <w:jc w:val="center"/>
              <w:rPr>
                <w:b/>
                <w:bCs/>
                <w:sz w:val="19"/>
                <w:szCs w:val="19"/>
              </w:rPr>
            </w:pPr>
          </w:p>
          <w:p w:rsidR="00072C61" w:rsidRPr="000E07AB" w:rsidRDefault="00072C61" w:rsidP="007A49C2">
            <w:pPr>
              <w:jc w:val="center"/>
              <w:rPr>
                <w:b/>
                <w:bCs/>
                <w:sz w:val="19"/>
                <w:szCs w:val="19"/>
              </w:rPr>
            </w:pPr>
          </w:p>
          <w:p w:rsidR="00072C61" w:rsidRPr="000E07AB" w:rsidRDefault="00072C61" w:rsidP="007A49C2">
            <w:pPr>
              <w:jc w:val="center"/>
              <w:rPr>
                <w:b/>
                <w:bCs/>
                <w:sz w:val="19"/>
                <w:szCs w:val="19"/>
              </w:rPr>
            </w:pPr>
          </w:p>
          <w:p w:rsidR="00072C61" w:rsidRPr="000E07AB" w:rsidRDefault="00072C61" w:rsidP="007A49C2">
            <w:pPr>
              <w:jc w:val="center"/>
              <w:rPr>
                <w:b/>
                <w:bCs/>
                <w:sz w:val="19"/>
                <w:szCs w:val="19"/>
              </w:rPr>
            </w:pPr>
          </w:p>
          <w:p w:rsidR="00072C61" w:rsidRPr="000E07AB" w:rsidRDefault="00072C61" w:rsidP="007A49C2">
            <w:pPr>
              <w:jc w:val="center"/>
              <w:rPr>
                <w:b/>
                <w:bCs/>
                <w:sz w:val="19"/>
                <w:szCs w:val="19"/>
              </w:rPr>
            </w:pPr>
          </w:p>
          <w:p w:rsidR="00072C61" w:rsidRPr="000E07AB" w:rsidRDefault="00072C61" w:rsidP="007A49C2">
            <w:pPr>
              <w:jc w:val="center"/>
              <w:rPr>
                <w:b/>
                <w:bCs/>
                <w:sz w:val="19"/>
                <w:szCs w:val="19"/>
              </w:rPr>
            </w:pPr>
          </w:p>
          <w:p w:rsidR="00072C61" w:rsidRPr="000E07AB" w:rsidRDefault="00072C61" w:rsidP="007A49C2">
            <w:pPr>
              <w:jc w:val="center"/>
              <w:rPr>
                <w:b/>
                <w:bCs/>
                <w:sz w:val="19"/>
                <w:szCs w:val="19"/>
              </w:rPr>
            </w:pPr>
          </w:p>
          <w:p w:rsidR="00072C61" w:rsidRPr="000E07AB" w:rsidRDefault="00072C61" w:rsidP="007A49C2">
            <w:pPr>
              <w:jc w:val="center"/>
              <w:rPr>
                <w:b/>
                <w:bCs/>
                <w:sz w:val="19"/>
                <w:szCs w:val="19"/>
              </w:rPr>
            </w:pPr>
          </w:p>
          <w:p w:rsidR="00072C61" w:rsidRPr="000E07AB" w:rsidRDefault="00072C61" w:rsidP="007A49C2">
            <w:pPr>
              <w:jc w:val="center"/>
              <w:rPr>
                <w:b/>
                <w:bCs/>
                <w:sz w:val="19"/>
                <w:szCs w:val="19"/>
              </w:rPr>
            </w:pPr>
          </w:p>
          <w:p w:rsidR="00072C61" w:rsidRPr="000E07AB" w:rsidRDefault="00072C61" w:rsidP="007A49C2">
            <w:pPr>
              <w:jc w:val="center"/>
              <w:rPr>
                <w:b/>
                <w:bCs/>
                <w:sz w:val="19"/>
                <w:szCs w:val="19"/>
              </w:rPr>
            </w:pPr>
          </w:p>
          <w:p w:rsidR="00072C61" w:rsidRPr="000E07AB" w:rsidRDefault="00072C61" w:rsidP="007A49C2">
            <w:pPr>
              <w:jc w:val="center"/>
              <w:rPr>
                <w:b/>
                <w:bCs/>
                <w:sz w:val="19"/>
                <w:szCs w:val="19"/>
              </w:rPr>
            </w:pPr>
          </w:p>
          <w:p w:rsidR="00072C61" w:rsidRPr="000E07AB" w:rsidRDefault="00072C61" w:rsidP="007A49C2">
            <w:pPr>
              <w:rPr>
                <w:b/>
                <w:bCs/>
                <w:sz w:val="19"/>
                <w:szCs w:val="19"/>
              </w:rPr>
            </w:pPr>
          </w:p>
          <w:p w:rsidR="000E07AB" w:rsidRPr="000E07AB" w:rsidRDefault="000E07AB" w:rsidP="007A49C2">
            <w:pPr>
              <w:rPr>
                <w:b/>
                <w:bCs/>
                <w:sz w:val="19"/>
                <w:szCs w:val="19"/>
              </w:rPr>
            </w:pPr>
          </w:p>
          <w:p w:rsidR="000E07AB" w:rsidRDefault="000E07AB" w:rsidP="007A49C2">
            <w:pPr>
              <w:rPr>
                <w:b/>
                <w:bCs/>
                <w:sz w:val="19"/>
                <w:szCs w:val="19"/>
              </w:rPr>
            </w:pPr>
          </w:p>
          <w:p w:rsidR="005855C9" w:rsidRPr="000E07AB" w:rsidRDefault="005855C9" w:rsidP="007A49C2">
            <w:pPr>
              <w:rPr>
                <w:b/>
                <w:bCs/>
                <w:sz w:val="19"/>
                <w:szCs w:val="19"/>
              </w:rPr>
            </w:pPr>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roofErr w:type="gramStart"/>
            <w:r w:rsidRPr="000E07AB">
              <w:rPr>
                <w:b/>
                <w:bCs/>
                <w:sz w:val="19"/>
                <w:szCs w:val="19"/>
              </w:rPr>
              <w:t>1</w:t>
            </w:r>
            <w:proofErr w:type="gramEnd"/>
          </w:p>
          <w:p w:rsidR="00072C61" w:rsidRPr="000E07AB" w:rsidRDefault="00072C61" w:rsidP="007A49C2">
            <w:pPr>
              <w:jc w:val="center"/>
              <w:rPr>
                <w:b/>
                <w:bCs/>
                <w:sz w:val="19"/>
                <w:szCs w:val="19"/>
              </w:rPr>
            </w:pPr>
          </w:p>
        </w:tc>
        <w:tc>
          <w:tcPr>
            <w:tcW w:w="992" w:type="dxa"/>
            <w:tcBorders>
              <w:top w:val="single" w:sz="4" w:space="0" w:color="auto"/>
              <w:left w:val="nil"/>
              <w:bottom w:val="single" w:sz="4" w:space="0" w:color="auto"/>
              <w:right w:val="single" w:sz="4" w:space="0" w:color="auto"/>
            </w:tcBorders>
          </w:tcPr>
          <w:p w:rsidR="00072C61" w:rsidRPr="000E07AB" w:rsidRDefault="00072C61" w:rsidP="007A49C2">
            <w:pPr>
              <w:jc w:val="center"/>
              <w:rPr>
                <w:b/>
                <w:bCs/>
                <w:sz w:val="19"/>
                <w:szCs w:val="19"/>
              </w:rPr>
            </w:pPr>
          </w:p>
        </w:tc>
        <w:tc>
          <w:tcPr>
            <w:tcW w:w="1276" w:type="dxa"/>
            <w:tcBorders>
              <w:top w:val="single" w:sz="4" w:space="0" w:color="auto"/>
              <w:left w:val="nil"/>
              <w:bottom w:val="single" w:sz="4" w:space="0" w:color="auto"/>
              <w:right w:val="single" w:sz="4" w:space="0" w:color="auto"/>
            </w:tcBorders>
          </w:tcPr>
          <w:p w:rsidR="00072C61" w:rsidRPr="000E07AB" w:rsidRDefault="00072C61" w:rsidP="007A49C2">
            <w:pPr>
              <w:rPr>
                <w:b/>
                <w:bCs/>
                <w:sz w:val="19"/>
                <w:szCs w:val="19"/>
              </w:rPr>
            </w:pPr>
            <w:r w:rsidRPr="000E07AB">
              <w:rPr>
                <w:rFonts w:eastAsia="Arial Unicode MS"/>
                <w:b/>
                <w:sz w:val="19"/>
                <w:szCs w:val="19"/>
              </w:rPr>
              <w:t>3.902.201,14</w:t>
            </w:r>
          </w:p>
          <w:p w:rsidR="00072C61" w:rsidRPr="000E07AB" w:rsidRDefault="00072C61" w:rsidP="007A49C2">
            <w:pPr>
              <w:rPr>
                <w:b/>
                <w:bCs/>
                <w:sz w:val="19"/>
                <w:szCs w:val="19"/>
              </w:rPr>
            </w:pPr>
          </w:p>
          <w:p w:rsidR="00072C61" w:rsidRPr="000E07AB" w:rsidRDefault="00072C61" w:rsidP="007A49C2">
            <w:pPr>
              <w:rPr>
                <w:b/>
                <w:bCs/>
                <w:sz w:val="19"/>
                <w:szCs w:val="19"/>
              </w:rPr>
            </w:pPr>
          </w:p>
          <w:p w:rsidR="00072C61" w:rsidRPr="000E07AB" w:rsidRDefault="00072C61" w:rsidP="007A49C2">
            <w:pPr>
              <w:rPr>
                <w:b/>
                <w:bCs/>
                <w:sz w:val="19"/>
                <w:szCs w:val="19"/>
              </w:rPr>
            </w:pPr>
          </w:p>
          <w:p w:rsidR="00072C61" w:rsidRPr="000E07AB" w:rsidRDefault="00072C61" w:rsidP="007A49C2">
            <w:pPr>
              <w:rPr>
                <w:b/>
                <w:bCs/>
                <w:sz w:val="19"/>
                <w:szCs w:val="19"/>
              </w:rPr>
            </w:pPr>
          </w:p>
          <w:p w:rsidR="00072C61" w:rsidRPr="000E07AB" w:rsidRDefault="00072C61" w:rsidP="007A49C2">
            <w:pPr>
              <w:rPr>
                <w:b/>
                <w:bCs/>
                <w:sz w:val="19"/>
                <w:szCs w:val="19"/>
              </w:rPr>
            </w:pPr>
          </w:p>
          <w:p w:rsidR="00072C61" w:rsidRPr="000E07AB" w:rsidRDefault="00072C61" w:rsidP="007A49C2">
            <w:pPr>
              <w:rPr>
                <w:b/>
                <w:bCs/>
                <w:sz w:val="19"/>
                <w:szCs w:val="19"/>
              </w:rPr>
            </w:pPr>
          </w:p>
          <w:p w:rsidR="00072C61" w:rsidRPr="000E07AB" w:rsidRDefault="00072C61" w:rsidP="007A49C2">
            <w:pPr>
              <w:rPr>
                <w:b/>
                <w:bCs/>
                <w:sz w:val="19"/>
                <w:szCs w:val="19"/>
              </w:rPr>
            </w:pPr>
          </w:p>
          <w:p w:rsidR="00072C61" w:rsidRPr="000E07AB" w:rsidRDefault="00072C61" w:rsidP="007A49C2">
            <w:pPr>
              <w:rPr>
                <w:b/>
                <w:bCs/>
                <w:sz w:val="19"/>
                <w:szCs w:val="19"/>
              </w:rPr>
            </w:pPr>
          </w:p>
          <w:p w:rsidR="00072C61" w:rsidRPr="000E07AB" w:rsidRDefault="00072C61" w:rsidP="007A49C2">
            <w:pPr>
              <w:rPr>
                <w:b/>
                <w:bCs/>
                <w:sz w:val="19"/>
                <w:szCs w:val="19"/>
              </w:rPr>
            </w:pPr>
          </w:p>
          <w:p w:rsidR="00072C61" w:rsidRPr="000E07AB" w:rsidRDefault="00072C61" w:rsidP="007A49C2">
            <w:pPr>
              <w:rPr>
                <w:b/>
                <w:bCs/>
                <w:sz w:val="19"/>
                <w:szCs w:val="19"/>
              </w:rPr>
            </w:pPr>
          </w:p>
          <w:p w:rsidR="00072C61" w:rsidRPr="000E07AB" w:rsidRDefault="00072C61" w:rsidP="007A49C2">
            <w:pPr>
              <w:rPr>
                <w:b/>
                <w:bCs/>
                <w:sz w:val="19"/>
                <w:szCs w:val="19"/>
              </w:rPr>
            </w:pPr>
          </w:p>
          <w:p w:rsidR="00072C61" w:rsidRPr="000E07AB" w:rsidRDefault="00072C61" w:rsidP="007A49C2">
            <w:pPr>
              <w:rPr>
                <w:b/>
                <w:bCs/>
                <w:sz w:val="19"/>
                <w:szCs w:val="19"/>
              </w:rPr>
            </w:pPr>
          </w:p>
          <w:p w:rsidR="00072C61" w:rsidRPr="000E07AB" w:rsidRDefault="00072C61" w:rsidP="007A49C2">
            <w:pPr>
              <w:rPr>
                <w:b/>
                <w:bCs/>
                <w:sz w:val="19"/>
                <w:szCs w:val="19"/>
              </w:rPr>
            </w:pPr>
          </w:p>
          <w:p w:rsidR="00072C61" w:rsidRPr="000E07AB" w:rsidRDefault="00072C61" w:rsidP="007A49C2">
            <w:pPr>
              <w:rPr>
                <w:b/>
                <w:bCs/>
                <w:sz w:val="19"/>
                <w:szCs w:val="19"/>
              </w:rPr>
            </w:pPr>
          </w:p>
          <w:p w:rsidR="00072C61" w:rsidRPr="000E07AB" w:rsidRDefault="00072C61" w:rsidP="007A49C2">
            <w:pPr>
              <w:rPr>
                <w:b/>
                <w:bCs/>
                <w:sz w:val="19"/>
                <w:szCs w:val="19"/>
              </w:rPr>
            </w:pPr>
          </w:p>
          <w:p w:rsidR="00072C61" w:rsidRPr="000E07AB" w:rsidRDefault="00072C61" w:rsidP="007A49C2">
            <w:pPr>
              <w:rPr>
                <w:b/>
                <w:bCs/>
                <w:sz w:val="19"/>
                <w:szCs w:val="19"/>
              </w:rPr>
            </w:pPr>
            <w:r w:rsidRPr="000E07AB">
              <w:rPr>
                <w:b/>
                <w:bCs/>
                <w:sz w:val="19"/>
                <w:szCs w:val="19"/>
              </w:rPr>
              <w:t xml:space="preserve">    </w:t>
            </w:r>
          </w:p>
          <w:p w:rsidR="00072C61" w:rsidRPr="000E07AB" w:rsidRDefault="00072C61" w:rsidP="007A49C2">
            <w:pPr>
              <w:rPr>
                <w:b/>
                <w:bCs/>
                <w:sz w:val="19"/>
                <w:szCs w:val="19"/>
              </w:rPr>
            </w:pPr>
            <w:r w:rsidRPr="000E07AB">
              <w:rPr>
                <w:b/>
                <w:bCs/>
                <w:sz w:val="19"/>
                <w:szCs w:val="19"/>
              </w:rPr>
              <w:t xml:space="preserve">   </w:t>
            </w:r>
          </w:p>
          <w:p w:rsidR="00072C61" w:rsidRPr="000E07AB" w:rsidRDefault="00072C61" w:rsidP="007A49C2">
            <w:pPr>
              <w:rPr>
                <w:b/>
                <w:bCs/>
                <w:sz w:val="19"/>
                <w:szCs w:val="19"/>
              </w:rPr>
            </w:pPr>
            <w:r w:rsidRPr="000E07AB">
              <w:rPr>
                <w:b/>
                <w:bCs/>
                <w:sz w:val="19"/>
                <w:szCs w:val="19"/>
              </w:rPr>
              <w:t xml:space="preserve">    </w:t>
            </w:r>
          </w:p>
          <w:p w:rsidR="00072C61" w:rsidRPr="000E07AB" w:rsidRDefault="00072C61" w:rsidP="007A49C2">
            <w:pPr>
              <w:rPr>
                <w:b/>
                <w:bCs/>
                <w:sz w:val="19"/>
                <w:szCs w:val="19"/>
              </w:rPr>
            </w:pPr>
          </w:p>
          <w:p w:rsidR="00072C61" w:rsidRPr="000E07AB" w:rsidRDefault="00072C61" w:rsidP="007A49C2">
            <w:pPr>
              <w:rPr>
                <w:b/>
                <w:bCs/>
                <w:sz w:val="19"/>
                <w:szCs w:val="19"/>
              </w:rPr>
            </w:pPr>
            <w:r w:rsidRPr="000E07AB">
              <w:rPr>
                <w:b/>
                <w:bCs/>
                <w:sz w:val="19"/>
                <w:szCs w:val="19"/>
              </w:rPr>
              <w:t xml:space="preserve">  </w:t>
            </w:r>
          </w:p>
          <w:p w:rsidR="000E07AB" w:rsidRDefault="000E07AB" w:rsidP="007A49C2">
            <w:pPr>
              <w:rPr>
                <w:b/>
                <w:bCs/>
                <w:sz w:val="19"/>
                <w:szCs w:val="19"/>
              </w:rPr>
            </w:pPr>
          </w:p>
          <w:p w:rsidR="005855C9" w:rsidRPr="000E07AB" w:rsidRDefault="005855C9" w:rsidP="007A49C2">
            <w:pPr>
              <w:rPr>
                <w:b/>
                <w:bCs/>
                <w:sz w:val="19"/>
                <w:szCs w:val="19"/>
              </w:rPr>
            </w:pPr>
          </w:p>
          <w:p w:rsidR="000E07AB" w:rsidRPr="000E07AB" w:rsidRDefault="000E07AB" w:rsidP="007A49C2">
            <w:pPr>
              <w:rPr>
                <w:b/>
                <w:bCs/>
                <w:sz w:val="19"/>
                <w:szCs w:val="19"/>
              </w:rPr>
            </w:pPr>
          </w:p>
          <w:p w:rsidR="00072C61" w:rsidRPr="000E07AB" w:rsidRDefault="00072C61" w:rsidP="00072C61">
            <w:pPr>
              <w:jc w:val="right"/>
              <w:rPr>
                <w:b/>
                <w:bCs/>
                <w:sz w:val="19"/>
                <w:szCs w:val="19"/>
              </w:rPr>
            </w:pPr>
            <w:r w:rsidRPr="000E07AB">
              <w:rPr>
                <w:b/>
                <w:bCs/>
                <w:sz w:val="19"/>
                <w:szCs w:val="19"/>
              </w:rPr>
              <w:t>170.691,51</w:t>
            </w:r>
          </w:p>
          <w:p w:rsidR="00072C61" w:rsidRPr="000E07AB" w:rsidRDefault="00072C61" w:rsidP="00072C61">
            <w:pPr>
              <w:jc w:val="right"/>
              <w:rPr>
                <w:b/>
                <w:bCs/>
                <w:sz w:val="19"/>
                <w:szCs w:val="19"/>
              </w:rPr>
            </w:pPr>
            <w:r w:rsidRPr="000E07AB">
              <w:rPr>
                <w:b/>
                <w:bCs/>
                <w:sz w:val="19"/>
                <w:szCs w:val="19"/>
              </w:rPr>
              <w:t>32.919,72</w:t>
            </w:r>
          </w:p>
          <w:p w:rsidR="00072C61" w:rsidRPr="000E07AB" w:rsidRDefault="00072C61" w:rsidP="00072C61">
            <w:pPr>
              <w:jc w:val="right"/>
              <w:rPr>
                <w:b/>
                <w:bCs/>
                <w:sz w:val="19"/>
                <w:szCs w:val="19"/>
              </w:rPr>
            </w:pPr>
            <w:r w:rsidRPr="000E07AB">
              <w:rPr>
                <w:b/>
                <w:bCs/>
                <w:sz w:val="19"/>
                <w:szCs w:val="19"/>
              </w:rPr>
              <w:t>50.091,63</w:t>
            </w:r>
          </w:p>
          <w:p w:rsidR="00072C61" w:rsidRPr="000E07AB" w:rsidRDefault="00072C61" w:rsidP="00072C61">
            <w:pPr>
              <w:jc w:val="right"/>
              <w:rPr>
                <w:b/>
                <w:bCs/>
                <w:sz w:val="19"/>
                <w:szCs w:val="19"/>
              </w:rPr>
            </w:pPr>
            <w:r w:rsidRPr="000E07AB">
              <w:rPr>
                <w:b/>
                <w:bCs/>
                <w:sz w:val="19"/>
                <w:szCs w:val="19"/>
              </w:rPr>
              <w:t>143.087,68</w:t>
            </w:r>
          </w:p>
          <w:p w:rsidR="00072C61" w:rsidRPr="000E07AB" w:rsidRDefault="00072C61" w:rsidP="00072C61">
            <w:pPr>
              <w:jc w:val="right"/>
              <w:rPr>
                <w:b/>
                <w:bCs/>
                <w:sz w:val="19"/>
                <w:szCs w:val="19"/>
              </w:rPr>
            </w:pPr>
            <w:r w:rsidRPr="000E07AB">
              <w:rPr>
                <w:b/>
                <w:bCs/>
                <w:sz w:val="19"/>
                <w:szCs w:val="19"/>
              </w:rPr>
              <w:t>217.911,68</w:t>
            </w:r>
          </w:p>
          <w:p w:rsidR="00072C61" w:rsidRPr="000E07AB" w:rsidRDefault="00072C61" w:rsidP="00072C61">
            <w:pPr>
              <w:jc w:val="right"/>
              <w:rPr>
                <w:b/>
                <w:bCs/>
                <w:sz w:val="19"/>
                <w:szCs w:val="19"/>
              </w:rPr>
            </w:pPr>
            <w:r w:rsidRPr="000E07AB">
              <w:rPr>
                <w:b/>
                <w:bCs/>
                <w:sz w:val="19"/>
                <w:szCs w:val="19"/>
              </w:rPr>
              <w:t>439.584,78</w:t>
            </w:r>
          </w:p>
          <w:p w:rsidR="00072C61" w:rsidRPr="000E07AB" w:rsidRDefault="00072C61" w:rsidP="00072C61">
            <w:pPr>
              <w:jc w:val="right"/>
              <w:rPr>
                <w:b/>
                <w:bCs/>
                <w:sz w:val="19"/>
                <w:szCs w:val="19"/>
              </w:rPr>
            </w:pPr>
            <w:r w:rsidRPr="000E07AB">
              <w:rPr>
                <w:b/>
                <w:bCs/>
                <w:sz w:val="19"/>
                <w:szCs w:val="19"/>
              </w:rPr>
              <w:t>208.976,89</w:t>
            </w:r>
          </w:p>
          <w:p w:rsidR="00072C61" w:rsidRPr="000E07AB" w:rsidRDefault="00072C61" w:rsidP="00072C61">
            <w:pPr>
              <w:jc w:val="right"/>
              <w:rPr>
                <w:b/>
                <w:bCs/>
                <w:sz w:val="19"/>
                <w:szCs w:val="19"/>
              </w:rPr>
            </w:pPr>
            <w:r w:rsidRPr="000E07AB">
              <w:rPr>
                <w:b/>
                <w:bCs/>
                <w:sz w:val="19"/>
                <w:szCs w:val="19"/>
              </w:rPr>
              <w:t>1.555,15</w:t>
            </w:r>
          </w:p>
          <w:p w:rsidR="00072C61" w:rsidRPr="000E07AB" w:rsidRDefault="00072C61" w:rsidP="00072C61">
            <w:pPr>
              <w:jc w:val="right"/>
              <w:rPr>
                <w:b/>
                <w:bCs/>
                <w:sz w:val="19"/>
                <w:szCs w:val="19"/>
              </w:rPr>
            </w:pPr>
            <w:r w:rsidRPr="000E07AB">
              <w:rPr>
                <w:b/>
                <w:bCs/>
                <w:sz w:val="19"/>
                <w:szCs w:val="19"/>
              </w:rPr>
              <w:t>256.311,29</w:t>
            </w:r>
          </w:p>
          <w:p w:rsidR="00072C61" w:rsidRPr="000E07AB" w:rsidRDefault="00072C61" w:rsidP="00072C61">
            <w:pPr>
              <w:jc w:val="right"/>
              <w:rPr>
                <w:b/>
                <w:bCs/>
                <w:sz w:val="19"/>
                <w:szCs w:val="19"/>
              </w:rPr>
            </w:pPr>
            <w:r w:rsidRPr="000E07AB">
              <w:rPr>
                <w:b/>
                <w:bCs/>
                <w:sz w:val="19"/>
                <w:szCs w:val="19"/>
              </w:rPr>
              <w:t>22.757,57</w:t>
            </w:r>
          </w:p>
          <w:p w:rsidR="00072C61" w:rsidRPr="000E07AB" w:rsidRDefault="00072C61" w:rsidP="00072C61">
            <w:pPr>
              <w:jc w:val="right"/>
              <w:rPr>
                <w:b/>
                <w:bCs/>
                <w:sz w:val="19"/>
                <w:szCs w:val="19"/>
              </w:rPr>
            </w:pPr>
            <w:r w:rsidRPr="000E07AB">
              <w:rPr>
                <w:b/>
                <w:bCs/>
                <w:sz w:val="19"/>
                <w:szCs w:val="19"/>
              </w:rPr>
              <w:t>3.823,69</w:t>
            </w:r>
          </w:p>
          <w:p w:rsidR="00072C61" w:rsidRPr="000E07AB" w:rsidRDefault="00072C61" w:rsidP="00072C61">
            <w:pPr>
              <w:jc w:val="right"/>
              <w:rPr>
                <w:b/>
                <w:bCs/>
                <w:sz w:val="19"/>
                <w:szCs w:val="19"/>
              </w:rPr>
            </w:pPr>
            <w:r w:rsidRPr="000E07AB">
              <w:rPr>
                <w:b/>
                <w:bCs/>
                <w:sz w:val="19"/>
                <w:szCs w:val="19"/>
              </w:rPr>
              <w:t>343.750,85</w:t>
            </w:r>
          </w:p>
          <w:p w:rsidR="00072C61" w:rsidRPr="000E07AB" w:rsidRDefault="00072C61" w:rsidP="00072C61">
            <w:pPr>
              <w:jc w:val="right"/>
              <w:rPr>
                <w:b/>
                <w:bCs/>
                <w:sz w:val="19"/>
                <w:szCs w:val="19"/>
              </w:rPr>
            </w:pPr>
            <w:r w:rsidRPr="000E07AB">
              <w:rPr>
                <w:b/>
                <w:bCs/>
                <w:sz w:val="19"/>
                <w:szCs w:val="19"/>
              </w:rPr>
              <w:t>126.596,08</w:t>
            </w:r>
          </w:p>
          <w:p w:rsidR="00072C61" w:rsidRPr="000E07AB" w:rsidRDefault="00072C61" w:rsidP="00072C61">
            <w:pPr>
              <w:jc w:val="right"/>
              <w:rPr>
                <w:b/>
                <w:bCs/>
                <w:sz w:val="19"/>
                <w:szCs w:val="19"/>
              </w:rPr>
            </w:pPr>
            <w:r w:rsidRPr="000E07AB">
              <w:rPr>
                <w:b/>
                <w:bCs/>
                <w:sz w:val="19"/>
                <w:szCs w:val="19"/>
              </w:rPr>
              <w:t>258.965,79</w:t>
            </w:r>
          </w:p>
          <w:p w:rsidR="00072C61" w:rsidRPr="000E07AB" w:rsidRDefault="00072C61" w:rsidP="00072C61">
            <w:pPr>
              <w:jc w:val="right"/>
              <w:rPr>
                <w:b/>
                <w:bCs/>
                <w:sz w:val="19"/>
                <w:szCs w:val="19"/>
              </w:rPr>
            </w:pPr>
            <w:r w:rsidRPr="000E07AB">
              <w:rPr>
                <w:b/>
                <w:bCs/>
                <w:sz w:val="19"/>
                <w:szCs w:val="19"/>
              </w:rPr>
              <w:t>21.197,49</w:t>
            </w:r>
          </w:p>
          <w:p w:rsidR="00072C61" w:rsidRPr="000E07AB" w:rsidRDefault="00072C61" w:rsidP="00072C61">
            <w:pPr>
              <w:jc w:val="right"/>
              <w:rPr>
                <w:b/>
                <w:bCs/>
                <w:sz w:val="19"/>
                <w:szCs w:val="19"/>
              </w:rPr>
            </w:pPr>
            <w:r w:rsidRPr="000E07AB">
              <w:rPr>
                <w:b/>
                <w:bCs/>
                <w:sz w:val="19"/>
                <w:szCs w:val="19"/>
              </w:rPr>
              <w:t>165.228,41</w:t>
            </w:r>
          </w:p>
          <w:p w:rsidR="00072C61" w:rsidRPr="000E07AB" w:rsidRDefault="00072C61" w:rsidP="00072C61">
            <w:pPr>
              <w:jc w:val="right"/>
              <w:rPr>
                <w:b/>
                <w:bCs/>
                <w:sz w:val="19"/>
                <w:szCs w:val="19"/>
              </w:rPr>
            </w:pPr>
            <w:r w:rsidRPr="000E07AB">
              <w:rPr>
                <w:b/>
                <w:bCs/>
                <w:sz w:val="19"/>
                <w:szCs w:val="19"/>
              </w:rPr>
              <w:t>64.375,35</w:t>
            </w:r>
          </w:p>
          <w:p w:rsidR="00072C61" w:rsidRPr="000E07AB" w:rsidRDefault="00072C61" w:rsidP="00072C61">
            <w:pPr>
              <w:jc w:val="right"/>
              <w:rPr>
                <w:b/>
                <w:bCs/>
                <w:sz w:val="19"/>
                <w:szCs w:val="19"/>
              </w:rPr>
            </w:pPr>
            <w:r w:rsidRPr="000E07AB">
              <w:rPr>
                <w:b/>
                <w:bCs/>
                <w:sz w:val="19"/>
                <w:szCs w:val="19"/>
              </w:rPr>
              <w:t>357.870,18</w:t>
            </w:r>
          </w:p>
          <w:p w:rsidR="00072C61" w:rsidRPr="000E07AB" w:rsidRDefault="00072C61" w:rsidP="00072C61">
            <w:pPr>
              <w:jc w:val="right"/>
              <w:rPr>
                <w:b/>
                <w:bCs/>
                <w:sz w:val="19"/>
                <w:szCs w:val="19"/>
              </w:rPr>
            </w:pPr>
            <w:r w:rsidRPr="000E07AB">
              <w:rPr>
                <w:b/>
                <w:bCs/>
                <w:sz w:val="19"/>
                <w:szCs w:val="19"/>
              </w:rPr>
              <w:t>4.830,88</w:t>
            </w:r>
          </w:p>
          <w:p w:rsidR="00072C61" w:rsidRPr="000E07AB" w:rsidRDefault="00072C61" w:rsidP="00072C61">
            <w:pPr>
              <w:jc w:val="right"/>
              <w:rPr>
                <w:b/>
                <w:bCs/>
                <w:sz w:val="19"/>
                <w:szCs w:val="19"/>
              </w:rPr>
            </w:pPr>
            <w:r w:rsidRPr="000E07AB">
              <w:rPr>
                <w:b/>
                <w:bCs/>
                <w:sz w:val="19"/>
                <w:szCs w:val="19"/>
              </w:rPr>
              <w:t xml:space="preserve">   31.093,37</w:t>
            </w:r>
          </w:p>
          <w:p w:rsidR="00072C61" w:rsidRPr="000E07AB" w:rsidRDefault="00072C61" w:rsidP="00072C61">
            <w:pPr>
              <w:jc w:val="right"/>
              <w:rPr>
                <w:b/>
                <w:bCs/>
                <w:sz w:val="19"/>
                <w:szCs w:val="19"/>
              </w:rPr>
            </w:pPr>
            <w:r w:rsidRPr="000E07AB">
              <w:rPr>
                <w:b/>
                <w:bCs/>
                <w:sz w:val="19"/>
                <w:szCs w:val="19"/>
              </w:rPr>
              <w:t xml:space="preserve"> 355.964,40</w:t>
            </w:r>
          </w:p>
          <w:p w:rsidR="00072C61" w:rsidRPr="000E07AB" w:rsidRDefault="00072C61" w:rsidP="00072C61">
            <w:pPr>
              <w:jc w:val="right"/>
              <w:rPr>
                <w:b/>
                <w:bCs/>
                <w:sz w:val="19"/>
                <w:szCs w:val="19"/>
              </w:rPr>
            </w:pPr>
            <w:r w:rsidRPr="000E07AB">
              <w:rPr>
                <w:b/>
                <w:bCs/>
                <w:sz w:val="19"/>
                <w:szCs w:val="19"/>
              </w:rPr>
              <w:t xml:space="preserve"> 208.818,84</w:t>
            </w:r>
          </w:p>
          <w:p w:rsidR="00072C61" w:rsidRPr="000E07AB" w:rsidRDefault="00072C61" w:rsidP="00072C61">
            <w:pPr>
              <w:jc w:val="right"/>
              <w:rPr>
                <w:b/>
                <w:bCs/>
                <w:sz w:val="19"/>
                <w:szCs w:val="19"/>
              </w:rPr>
            </w:pPr>
            <w:r w:rsidRPr="000E07AB">
              <w:rPr>
                <w:b/>
                <w:bCs/>
                <w:sz w:val="19"/>
                <w:szCs w:val="19"/>
              </w:rPr>
              <w:t xml:space="preserve"> 415.797,91</w:t>
            </w:r>
          </w:p>
          <w:p w:rsidR="00072C61" w:rsidRPr="000E07AB" w:rsidRDefault="00072C61" w:rsidP="007A49C2">
            <w:pPr>
              <w:jc w:val="center"/>
              <w:rPr>
                <w:b/>
                <w:bCs/>
                <w:sz w:val="19"/>
                <w:szCs w:val="19"/>
              </w:rPr>
            </w:pPr>
          </w:p>
        </w:tc>
      </w:tr>
      <w:tr w:rsidR="008934B5" w:rsidRPr="008622F9" w:rsidTr="000E07AB">
        <w:trPr>
          <w:trHeight w:val="439"/>
        </w:trPr>
        <w:tc>
          <w:tcPr>
            <w:tcW w:w="8562" w:type="dxa"/>
            <w:gridSpan w:val="7"/>
            <w:tcBorders>
              <w:top w:val="single" w:sz="4" w:space="0" w:color="auto"/>
              <w:left w:val="single" w:sz="4" w:space="0" w:color="auto"/>
              <w:bottom w:val="single" w:sz="4" w:space="0" w:color="auto"/>
              <w:right w:val="single" w:sz="4" w:space="0" w:color="auto"/>
            </w:tcBorders>
            <w:vAlign w:val="center"/>
          </w:tcPr>
          <w:p w:rsidR="008934B5" w:rsidRPr="000E07AB" w:rsidRDefault="008934B5" w:rsidP="007A49C2">
            <w:pPr>
              <w:rPr>
                <w:b/>
                <w:bCs/>
                <w:sz w:val="19"/>
                <w:szCs w:val="19"/>
              </w:rPr>
            </w:pPr>
            <w:r w:rsidRPr="000E07AB">
              <w:rPr>
                <w:b/>
                <w:bCs/>
                <w:sz w:val="19"/>
                <w:szCs w:val="19"/>
              </w:rPr>
              <w:t>TOTAL</w:t>
            </w:r>
          </w:p>
        </w:tc>
        <w:tc>
          <w:tcPr>
            <w:tcW w:w="1276" w:type="dxa"/>
            <w:tcBorders>
              <w:top w:val="single" w:sz="4" w:space="0" w:color="auto"/>
              <w:left w:val="nil"/>
              <w:bottom w:val="single" w:sz="4" w:space="0" w:color="auto"/>
              <w:right w:val="single" w:sz="4" w:space="0" w:color="auto"/>
            </w:tcBorders>
            <w:vAlign w:val="center"/>
          </w:tcPr>
          <w:p w:rsidR="008934B5" w:rsidRPr="000E07AB" w:rsidRDefault="008934B5" w:rsidP="007A49C2">
            <w:pPr>
              <w:jc w:val="right"/>
              <w:rPr>
                <w:b/>
                <w:bCs/>
                <w:sz w:val="19"/>
                <w:szCs w:val="19"/>
              </w:rPr>
            </w:pPr>
            <w:r w:rsidRPr="000E07AB">
              <w:rPr>
                <w:b/>
                <w:bCs/>
                <w:sz w:val="19"/>
                <w:szCs w:val="19"/>
              </w:rPr>
              <w:t>3.902.201,14</w:t>
            </w:r>
          </w:p>
        </w:tc>
      </w:tr>
      <w:tr w:rsidR="008934B5" w:rsidRPr="008622F9" w:rsidTr="00085311">
        <w:trPr>
          <w:trHeight w:val="344"/>
        </w:trPr>
        <w:tc>
          <w:tcPr>
            <w:tcW w:w="805" w:type="dxa"/>
            <w:tcBorders>
              <w:top w:val="single" w:sz="4" w:space="0" w:color="auto"/>
              <w:left w:val="single" w:sz="4" w:space="0" w:color="auto"/>
              <w:bottom w:val="single" w:sz="4" w:space="0" w:color="auto"/>
              <w:right w:val="nil"/>
            </w:tcBorders>
          </w:tcPr>
          <w:p w:rsidR="008934B5" w:rsidRPr="000E07AB" w:rsidRDefault="008934B5" w:rsidP="007A49C2">
            <w:pPr>
              <w:rPr>
                <w:b/>
                <w:bCs/>
                <w:sz w:val="19"/>
                <w:szCs w:val="19"/>
              </w:rPr>
            </w:pPr>
          </w:p>
        </w:tc>
        <w:tc>
          <w:tcPr>
            <w:tcW w:w="9033" w:type="dxa"/>
            <w:gridSpan w:val="7"/>
            <w:tcBorders>
              <w:top w:val="single" w:sz="4" w:space="0" w:color="auto"/>
              <w:left w:val="single" w:sz="4" w:space="0" w:color="auto"/>
              <w:bottom w:val="single" w:sz="4" w:space="0" w:color="auto"/>
              <w:right w:val="single" w:sz="4" w:space="0" w:color="auto"/>
            </w:tcBorders>
            <w:vAlign w:val="center"/>
          </w:tcPr>
          <w:p w:rsidR="008934B5" w:rsidRPr="000E07AB" w:rsidRDefault="008934B5" w:rsidP="007A49C2">
            <w:pPr>
              <w:jc w:val="center"/>
              <w:rPr>
                <w:b/>
                <w:bCs/>
                <w:sz w:val="19"/>
                <w:szCs w:val="19"/>
              </w:rPr>
            </w:pPr>
            <w:r w:rsidRPr="000E07AB">
              <w:rPr>
                <w:b/>
                <w:bCs/>
                <w:sz w:val="19"/>
                <w:szCs w:val="19"/>
              </w:rPr>
              <w:t>PARCELA DE MAIOR RELEVÂNCIA</w:t>
            </w:r>
          </w:p>
        </w:tc>
      </w:tr>
      <w:tr w:rsidR="008934B5" w:rsidRPr="008622F9" w:rsidTr="00085311">
        <w:trPr>
          <w:trHeight w:val="265"/>
        </w:trPr>
        <w:tc>
          <w:tcPr>
            <w:tcW w:w="805" w:type="dxa"/>
            <w:vMerge w:val="restart"/>
            <w:tcBorders>
              <w:top w:val="single" w:sz="4" w:space="0" w:color="auto"/>
              <w:left w:val="single" w:sz="4" w:space="0" w:color="auto"/>
              <w:right w:val="nil"/>
            </w:tcBorders>
          </w:tcPr>
          <w:p w:rsidR="008934B5" w:rsidRPr="000E07AB" w:rsidRDefault="008934B5" w:rsidP="007A49C2">
            <w:pPr>
              <w:rPr>
                <w:b/>
                <w:bCs/>
                <w:sz w:val="19"/>
                <w:szCs w:val="19"/>
              </w:rPr>
            </w:pPr>
          </w:p>
        </w:tc>
        <w:tc>
          <w:tcPr>
            <w:tcW w:w="4754" w:type="dxa"/>
            <w:gridSpan w:val="3"/>
            <w:tcBorders>
              <w:top w:val="single" w:sz="4" w:space="0" w:color="auto"/>
              <w:left w:val="single" w:sz="4" w:space="0" w:color="auto"/>
              <w:bottom w:val="single" w:sz="4" w:space="0" w:color="auto"/>
              <w:right w:val="single" w:sz="4" w:space="0" w:color="000000"/>
            </w:tcBorders>
            <w:vAlign w:val="center"/>
          </w:tcPr>
          <w:p w:rsidR="008934B5" w:rsidRPr="000E07AB" w:rsidRDefault="008934B5" w:rsidP="007A49C2">
            <w:pPr>
              <w:jc w:val="center"/>
              <w:rPr>
                <w:b/>
                <w:bCs/>
                <w:sz w:val="19"/>
                <w:szCs w:val="19"/>
              </w:rPr>
            </w:pPr>
            <w:r w:rsidRPr="000E07AB">
              <w:rPr>
                <w:b/>
                <w:bCs/>
                <w:sz w:val="19"/>
                <w:szCs w:val="19"/>
              </w:rPr>
              <w:t>SERVIÇO/ DESCRIÇÃO</w:t>
            </w:r>
          </w:p>
        </w:tc>
        <w:tc>
          <w:tcPr>
            <w:tcW w:w="1161" w:type="dxa"/>
            <w:tcBorders>
              <w:top w:val="single" w:sz="4" w:space="0" w:color="auto"/>
              <w:left w:val="nil"/>
              <w:bottom w:val="single" w:sz="4" w:space="0" w:color="auto"/>
              <w:right w:val="single" w:sz="4" w:space="0" w:color="auto"/>
            </w:tcBorders>
            <w:vAlign w:val="center"/>
          </w:tcPr>
          <w:p w:rsidR="008934B5" w:rsidRPr="000E07AB" w:rsidRDefault="008934B5" w:rsidP="007A49C2">
            <w:pPr>
              <w:jc w:val="center"/>
              <w:rPr>
                <w:b/>
                <w:bCs/>
                <w:sz w:val="19"/>
                <w:szCs w:val="19"/>
              </w:rPr>
            </w:pPr>
            <w:r w:rsidRPr="000E07AB">
              <w:rPr>
                <w:b/>
                <w:bCs/>
                <w:sz w:val="19"/>
                <w:szCs w:val="19"/>
              </w:rPr>
              <w:t>UNIDADE</w:t>
            </w:r>
          </w:p>
        </w:tc>
        <w:tc>
          <w:tcPr>
            <w:tcW w:w="850" w:type="dxa"/>
            <w:tcBorders>
              <w:top w:val="single" w:sz="4" w:space="0" w:color="auto"/>
              <w:left w:val="nil"/>
              <w:bottom w:val="single" w:sz="4" w:space="0" w:color="auto"/>
              <w:right w:val="single" w:sz="4" w:space="0" w:color="auto"/>
            </w:tcBorders>
            <w:vAlign w:val="center"/>
          </w:tcPr>
          <w:p w:rsidR="008934B5" w:rsidRPr="000E07AB" w:rsidRDefault="008934B5" w:rsidP="007A49C2">
            <w:pPr>
              <w:jc w:val="center"/>
              <w:rPr>
                <w:b/>
                <w:bCs/>
                <w:sz w:val="19"/>
                <w:szCs w:val="19"/>
              </w:rPr>
            </w:pPr>
            <w:r w:rsidRPr="000E07AB">
              <w:rPr>
                <w:b/>
                <w:bCs/>
                <w:sz w:val="19"/>
                <w:szCs w:val="19"/>
              </w:rPr>
              <w:t>QUANT.</w:t>
            </w:r>
          </w:p>
        </w:tc>
        <w:tc>
          <w:tcPr>
            <w:tcW w:w="2268" w:type="dxa"/>
            <w:gridSpan w:val="2"/>
            <w:tcBorders>
              <w:top w:val="single" w:sz="4" w:space="0" w:color="auto"/>
              <w:left w:val="nil"/>
              <w:bottom w:val="single" w:sz="4" w:space="0" w:color="auto"/>
              <w:right w:val="single" w:sz="4" w:space="0" w:color="auto"/>
            </w:tcBorders>
            <w:vAlign w:val="center"/>
          </w:tcPr>
          <w:p w:rsidR="008934B5" w:rsidRPr="000E07AB" w:rsidRDefault="008934B5" w:rsidP="007A49C2">
            <w:pPr>
              <w:jc w:val="center"/>
              <w:rPr>
                <w:b/>
                <w:bCs/>
                <w:sz w:val="19"/>
                <w:szCs w:val="19"/>
              </w:rPr>
            </w:pPr>
            <w:r w:rsidRPr="000E07AB">
              <w:rPr>
                <w:b/>
                <w:bCs/>
                <w:sz w:val="19"/>
                <w:szCs w:val="19"/>
              </w:rPr>
              <w:t>PARCELA DE MAIOR RELEVÂNCIA (50%)</w:t>
            </w:r>
          </w:p>
        </w:tc>
      </w:tr>
      <w:tr w:rsidR="008934B5" w:rsidRPr="004E3EF3" w:rsidTr="000E07AB">
        <w:trPr>
          <w:trHeight w:val="800"/>
        </w:trPr>
        <w:tc>
          <w:tcPr>
            <w:tcW w:w="805" w:type="dxa"/>
            <w:vMerge/>
            <w:tcBorders>
              <w:left w:val="single" w:sz="4" w:space="0" w:color="auto"/>
              <w:bottom w:val="single" w:sz="4" w:space="0" w:color="auto"/>
              <w:right w:val="nil"/>
            </w:tcBorders>
          </w:tcPr>
          <w:p w:rsidR="008934B5" w:rsidRPr="000E07AB" w:rsidRDefault="008934B5" w:rsidP="007A49C2">
            <w:pPr>
              <w:rPr>
                <w:b/>
                <w:bCs/>
                <w:sz w:val="19"/>
                <w:szCs w:val="19"/>
              </w:rPr>
            </w:pPr>
          </w:p>
        </w:tc>
        <w:tc>
          <w:tcPr>
            <w:tcW w:w="4754" w:type="dxa"/>
            <w:gridSpan w:val="3"/>
            <w:tcBorders>
              <w:top w:val="single" w:sz="4" w:space="0" w:color="auto"/>
              <w:left w:val="single" w:sz="4" w:space="0" w:color="auto"/>
              <w:bottom w:val="single" w:sz="4" w:space="0" w:color="auto"/>
              <w:right w:val="single" w:sz="4" w:space="0" w:color="000000"/>
            </w:tcBorders>
            <w:vAlign w:val="center"/>
          </w:tcPr>
          <w:p w:rsidR="008934B5" w:rsidRPr="000E07AB" w:rsidRDefault="008934B5" w:rsidP="007A49C2">
            <w:pPr>
              <w:rPr>
                <w:bCs/>
                <w:sz w:val="19"/>
                <w:szCs w:val="19"/>
              </w:rPr>
            </w:pPr>
          </w:p>
          <w:p w:rsidR="008934B5" w:rsidRPr="000E07AB" w:rsidRDefault="008934B5" w:rsidP="007A49C2">
            <w:pPr>
              <w:rPr>
                <w:bCs/>
                <w:sz w:val="19"/>
                <w:szCs w:val="19"/>
              </w:rPr>
            </w:pPr>
            <w:r w:rsidRPr="000E07AB">
              <w:rPr>
                <w:bCs/>
                <w:sz w:val="19"/>
                <w:szCs w:val="19"/>
              </w:rPr>
              <w:t>- Cobertura em Telha Cerâmica</w:t>
            </w:r>
          </w:p>
          <w:p w:rsidR="008934B5" w:rsidRPr="000E07AB" w:rsidRDefault="008934B5" w:rsidP="007A49C2">
            <w:pPr>
              <w:rPr>
                <w:bCs/>
                <w:sz w:val="19"/>
                <w:szCs w:val="19"/>
              </w:rPr>
            </w:pPr>
            <w:r w:rsidRPr="000E07AB">
              <w:rPr>
                <w:bCs/>
                <w:sz w:val="19"/>
                <w:szCs w:val="19"/>
              </w:rPr>
              <w:t>- Piso Granitina</w:t>
            </w:r>
          </w:p>
          <w:p w:rsidR="008934B5" w:rsidRPr="000E07AB" w:rsidRDefault="008934B5" w:rsidP="007A49C2">
            <w:pPr>
              <w:rPr>
                <w:bCs/>
                <w:sz w:val="19"/>
                <w:szCs w:val="19"/>
              </w:rPr>
            </w:pPr>
            <w:r w:rsidRPr="000E07AB">
              <w:rPr>
                <w:bCs/>
                <w:sz w:val="19"/>
                <w:szCs w:val="19"/>
              </w:rPr>
              <w:t>- Piso em Concreto</w:t>
            </w:r>
          </w:p>
          <w:p w:rsidR="008934B5" w:rsidRPr="000E07AB" w:rsidRDefault="008934B5" w:rsidP="007A49C2">
            <w:pPr>
              <w:rPr>
                <w:bCs/>
                <w:sz w:val="19"/>
                <w:szCs w:val="19"/>
              </w:rPr>
            </w:pPr>
          </w:p>
        </w:tc>
        <w:tc>
          <w:tcPr>
            <w:tcW w:w="1161" w:type="dxa"/>
            <w:tcBorders>
              <w:top w:val="single" w:sz="4" w:space="0" w:color="auto"/>
              <w:left w:val="nil"/>
              <w:bottom w:val="single" w:sz="4" w:space="0" w:color="auto"/>
              <w:right w:val="single" w:sz="4" w:space="0" w:color="auto"/>
            </w:tcBorders>
          </w:tcPr>
          <w:p w:rsidR="008934B5" w:rsidRPr="000E07AB" w:rsidRDefault="008934B5" w:rsidP="007A49C2">
            <w:pPr>
              <w:jc w:val="center"/>
              <w:rPr>
                <w:bCs/>
                <w:sz w:val="19"/>
                <w:szCs w:val="19"/>
              </w:rPr>
            </w:pPr>
          </w:p>
          <w:p w:rsidR="008934B5" w:rsidRPr="000E07AB" w:rsidRDefault="008934B5" w:rsidP="007A49C2">
            <w:pPr>
              <w:jc w:val="center"/>
              <w:rPr>
                <w:bCs/>
                <w:sz w:val="19"/>
                <w:szCs w:val="19"/>
              </w:rPr>
            </w:pPr>
            <w:r w:rsidRPr="000E07AB">
              <w:rPr>
                <w:bCs/>
                <w:sz w:val="19"/>
                <w:szCs w:val="19"/>
              </w:rPr>
              <w:t>M²</w:t>
            </w:r>
          </w:p>
          <w:p w:rsidR="008934B5" w:rsidRPr="000E07AB" w:rsidRDefault="008934B5" w:rsidP="007A49C2">
            <w:pPr>
              <w:jc w:val="center"/>
              <w:rPr>
                <w:bCs/>
                <w:sz w:val="19"/>
                <w:szCs w:val="19"/>
              </w:rPr>
            </w:pPr>
            <w:r w:rsidRPr="000E07AB">
              <w:rPr>
                <w:bCs/>
                <w:sz w:val="19"/>
                <w:szCs w:val="19"/>
              </w:rPr>
              <w:t>M²</w:t>
            </w:r>
          </w:p>
          <w:p w:rsidR="008934B5" w:rsidRPr="000E07AB" w:rsidRDefault="008934B5" w:rsidP="007A49C2">
            <w:pPr>
              <w:jc w:val="center"/>
              <w:rPr>
                <w:bCs/>
                <w:sz w:val="19"/>
                <w:szCs w:val="19"/>
              </w:rPr>
            </w:pPr>
            <w:r w:rsidRPr="000E07AB">
              <w:rPr>
                <w:bCs/>
                <w:sz w:val="19"/>
                <w:szCs w:val="19"/>
              </w:rPr>
              <w:t>M²</w:t>
            </w:r>
          </w:p>
        </w:tc>
        <w:tc>
          <w:tcPr>
            <w:tcW w:w="850" w:type="dxa"/>
            <w:tcBorders>
              <w:top w:val="single" w:sz="4" w:space="0" w:color="auto"/>
              <w:left w:val="nil"/>
              <w:bottom w:val="single" w:sz="4" w:space="0" w:color="auto"/>
              <w:right w:val="single" w:sz="4" w:space="0" w:color="auto"/>
            </w:tcBorders>
          </w:tcPr>
          <w:p w:rsidR="008934B5" w:rsidRPr="000E07AB" w:rsidRDefault="008934B5" w:rsidP="007A49C2">
            <w:pPr>
              <w:jc w:val="center"/>
              <w:rPr>
                <w:bCs/>
                <w:sz w:val="19"/>
                <w:szCs w:val="19"/>
              </w:rPr>
            </w:pPr>
          </w:p>
          <w:p w:rsidR="008934B5" w:rsidRPr="000E07AB" w:rsidRDefault="008934B5" w:rsidP="007A49C2">
            <w:pPr>
              <w:jc w:val="center"/>
              <w:rPr>
                <w:bCs/>
                <w:sz w:val="19"/>
                <w:szCs w:val="19"/>
              </w:rPr>
            </w:pPr>
            <w:r w:rsidRPr="000E07AB">
              <w:rPr>
                <w:bCs/>
                <w:sz w:val="19"/>
                <w:szCs w:val="19"/>
              </w:rPr>
              <w:t>1.289,65</w:t>
            </w:r>
          </w:p>
          <w:p w:rsidR="008934B5" w:rsidRPr="000E07AB" w:rsidRDefault="008934B5" w:rsidP="007A49C2">
            <w:pPr>
              <w:jc w:val="center"/>
              <w:rPr>
                <w:bCs/>
                <w:sz w:val="19"/>
                <w:szCs w:val="19"/>
              </w:rPr>
            </w:pPr>
            <w:r w:rsidRPr="000E07AB">
              <w:rPr>
                <w:bCs/>
                <w:sz w:val="19"/>
                <w:szCs w:val="19"/>
              </w:rPr>
              <w:t>1.952,74</w:t>
            </w:r>
          </w:p>
          <w:p w:rsidR="008934B5" w:rsidRPr="000E07AB" w:rsidRDefault="008934B5" w:rsidP="007A49C2">
            <w:pPr>
              <w:jc w:val="center"/>
              <w:rPr>
                <w:bCs/>
                <w:sz w:val="19"/>
                <w:szCs w:val="19"/>
              </w:rPr>
            </w:pPr>
            <w:r w:rsidRPr="000E07AB">
              <w:rPr>
                <w:bCs/>
                <w:sz w:val="19"/>
                <w:szCs w:val="19"/>
              </w:rPr>
              <w:t>714,64</w:t>
            </w:r>
          </w:p>
        </w:tc>
        <w:tc>
          <w:tcPr>
            <w:tcW w:w="2268" w:type="dxa"/>
            <w:gridSpan w:val="2"/>
            <w:tcBorders>
              <w:top w:val="single" w:sz="4" w:space="0" w:color="auto"/>
              <w:left w:val="nil"/>
              <w:bottom w:val="single" w:sz="4" w:space="0" w:color="auto"/>
              <w:right w:val="single" w:sz="4" w:space="0" w:color="auto"/>
            </w:tcBorders>
          </w:tcPr>
          <w:p w:rsidR="008934B5" w:rsidRPr="000E07AB" w:rsidRDefault="008934B5" w:rsidP="007A49C2">
            <w:pPr>
              <w:jc w:val="center"/>
              <w:rPr>
                <w:bCs/>
                <w:sz w:val="19"/>
                <w:szCs w:val="19"/>
              </w:rPr>
            </w:pPr>
          </w:p>
          <w:p w:rsidR="008934B5" w:rsidRPr="000E07AB" w:rsidRDefault="008934B5" w:rsidP="007A49C2">
            <w:pPr>
              <w:jc w:val="center"/>
              <w:rPr>
                <w:bCs/>
                <w:sz w:val="19"/>
                <w:szCs w:val="19"/>
              </w:rPr>
            </w:pPr>
            <w:r w:rsidRPr="000E07AB">
              <w:rPr>
                <w:bCs/>
                <w:sz w:val="19"/>
                <w:szCs w:val="19"/>
              </w:rPr>
              <w:t>644,82</w:t>
            </w:r>
          </w:p>
          <w:p w:rsidR="008934B5" w:rsidRPr="000E07AB" w:rsidRDefault="008934B5" w:rsidP="007A49C2">
            <w:pPr>
              <w:jc w:val="center"/>
              <w:rPr>
                <w:bCs/>
                <w:sz w:val="19"/>
                <w:szCs w:val="19"/>
              </w:rPr>
            </w:pPr>
            <w:r w:rsidRPr="000E07AB">
              <w:rPr>
                <w:bCs/>
                <w:sz w:val="19"/>
                <w:szCs w:val="19"/>
              </w:rPr>
              <w:t>976,37</w:t>
            </w:r>
          </w:p>
          <w:p w:rsidR="008934B5" w:rsidRPr="000E07AB" w:rsidRDefault="008934B5" w:rsidP="007A49C2">
            <w:pPr>
              <w:jc w:val="center"/>
              <w:rPr>
                <w:bCs/>
                <w:sz w:val="19"/>
                <w:szCs w:val="19"/>
              </w:rPr>
            </w:pPr>
            <w:r w:rsidRPr="000E07AB">
              <w:rPr>
                <w:bCs/>
                <w:sz w:val="19"/>
                <w:szCs w:val="19"/>
              </w:rPr>
              <w:t>357,32</w:t>
            </w:r>
          </w:p>
        </w:tc>
      </w:tr>
    </w:tbl>
    <w:p w:rsidR="00610761" w:rsidRDefault="00610761" w:rsidP="00072C61">
      <w:pPr>
        <w:autoSpaceDE w:val="0"/>
        <w:autoSpaceDN w:val="0"/>
        <w:adjustRightInd w:val="0"/>
        <w:jc w:val="both"/>
        <w:rPr>
          <w:b/>
          <w:bCs/>
        </w:rPr>
      </w:pPr>
    </w:p>
    <w:p w:rsidR="00795763" w:rsidRPr="00072C61" w:rsidRDefault="00795763" w:rsidP="00072C61">
      <w:pPr>
        <w:autoSpaceDE w:val="0"/>
        <w:autoSpaceDN w:val="0"/>
        <w:adjustRightInd w:val="0"/>
        <w:jc w:val="both"/>
        <w:rPr>
          <w:b/>
          <w:bCs/>
        </w:rPr>
      </w:pPr>
    </w:p>
    <w:p w:rsidR="00421C82" w:rsidRDefault="00D467C7" w:rsidP="007A349F">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7A349F">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0A4FE6" w:rsidRDefault="000A4FE6" w:rsidP="006D24EA">
      <w:pPr>
        <w:jc w:val="both"/>
        <w:rPr>
          <w:b/>
          <w:color w:val="000000"/>
          <w:sz w:val="22"/>
          <w:szCs w:val="22"/>
        </w:rPr>
      </w:pPr>
    </w:p>
    <w:p w:rsidR="00795763" w:rsidRDefault="00795763" w:rsidP="006D24EA">
      <w:pPr>
        <w:jc w:val="both"/>
        <w:rPr>
          <w:b/>
          <w:color w:val="000000"/>
          <w:sz w:val="22"/>
          <w:szCs w:val="22"/>
        </w:rPr>
      </w:pPr>
    </w:p>
    <w:p w:rsidR="000A4FE6" w:rsidRDefault="00D467C7" w:rsidP="007A349F">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w:t>
      </w:r>
      <w:r w:rsidRPr="0020645D">
        <w:rPr>
          <w:rFonts w:ascii="Times New Roman" w:hAnsi="Times New Roman"/>
        </w:rPr>
        <w:t xml:space="preserve">será de </w:t>
      </w:r>
      <w:r w:rsidR="00C9170E">
        <w:rPr>
          <w:rFonts w:ascii="Times New Roman" w:hAnsi="Times New Roman"/>
        </w:rPr>
        <w:t>300</w:t>
      </w:r>
      <w:r w:rsidR="0031753D" w:rsidRPr="00D30D99">
        <w:rPr>
          <w:rFonts w:ascii="Times New Roman" w:hAnsi="Times New Roman"/>
        </w:rPr>
        <w:t xml:space="preserve"> (</w:t>
      </w:r>
      <w:r w:rsidR="00C9170E">
        <w:rPr>
          <w:rFonts w:ascii="Times New Roman" w:hAnsi="Times New Roman"/>
        </w:rPr>
        <w:t>trezentos</w:t>
      </w:r>
      <w:r w:rsidR="00D30D99" w:rsidRPr="00D30D99">
        <w:rPr>
          <w:rFonts w:ascii="Times New Roman" w:hAnsi="Times New Roman"/>
        </w:rPr>
        <w:t>)</w:t>
      </w:r>
      <w:r w:rsidRPr="00A72871">
        <w:rPr>
          <w:rFonts w:ascii="Times New Roman" w:hAnsi="Times New Roman"/>
        </w:rPr>
        <w:t xml:space="preserve"> </w:t>
      </w:r>
      <w:r w:rsidR="00085311">
        <w:rPr>
          <w:rFonts w:ascii="Times New Roman" w:hAnsi="Times New Roman"/>
        </w:rPr>
        <w:t>dias corridos</w:t>
      </w:r>
      <w:r w:rsidRPr="00A72871">
        <w:rPr>
          <w:rFonts w:ascii="Times New Roman" w:hAnsi="Times New Roman"/>
        </w:rPr>
        <w:t xml:space="preserve">, conforme cronograma físico-financeiro, contados a partir da assinatura do contrato. </w:t>
      </w:r>
    </w:p>
    <w:p w:rsidR="00BA5410" w:rsidRPr="00A72871" w:rsidRDefault="00BA5410"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A recusa do serviço por parte da CONTRATANTE em função de divergência com a proposta apresentada ou com os parâmetros definidos neste instrumento, não acarretará a suspensão do </w:t>
      </w:r>
      <w:r w:rsidRPr="00A72871">
        <w:rPr>
          <w:rFonts w:ascii="Times New Roman" w:hAnsi="Times New Roman"/>
        </w:rPr>
        <w:lastRenderedPageBreak/>
        <w:t xml:space="preserve">prazo de entrega do objeto, ficando a CONTRATADA obrigada a sua reparação no prazo estabelecido, sem qualquer ônus para </w:t>
      </w:r>
      <w:r w:rsidR="00D45886">
        <w:rPr>
          <w:rFonts w:ascii="Times New Roman" w:hAnsi="Times New Roman"/>
        </w:rPr>
        <w:t>SEDUCE</w:t>
      </w:r>
      <w:r w:rsidRPr="00A72871">
        <w:rPr>
          <w:rFonts w:ascii="Times New Roman" w:hAnsi="Times New Roman"/>
        </w:rPr>
        <w:t>.</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7A349F">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 xml:space="preserve">Concluída a obra, a contratada cientificará a contratante por meio de notificação entregue ao gestor do contrato mediante contra recibo, para a entrega e aceitação da obra. </w:t>
      </w:r>
    </w:p>
    <w:p w:rsidR="00E174E5" w:rsidRPr="00A72871" w:rsidRDefault="00E174E5"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D45886">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30 (trinta)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3863E4">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526680">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 xml:space="preserve">A </w:t>
      </w:r>
      <w:r w:rsidR="00D45886">
        <w:rPr>
          <w:rFonts w:ascii="Times New Roman" w:hAnsi="Times New Roman"/>
        </w:rPr>
        <w:t>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526680">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526680">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lastRenderedPageBreak/>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7A349F">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BB3F3D" w:rsidRDefault="0077328F" w:rsidP="00BB3F3D">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31753D" w:rsidRPr="007A7268" w:rsidRDefault="0031753D"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 xml:space="preserve">Considerando o disposto nos artigos nº </w:t>
      </w:r>
      <w:proofErr w:type="gramStart"/>
      <w:r w:rsidRPr="007A7268">
        <w:rPr>
          <w:rFonts w:ascii="Times New Roman" w:hAnsi="Times New Roman"/>
        </w:rPr>
        <w:t>51 a 54, Seção III, Capítulo</w:t>
      </w:r>
      <w:proofErr w:type="gramEnd"/>
      <w:r w:rsidRPr="007A7268">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A7268" w:rsidRDefault="006974AC"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7A7268">
        <w:rPr>
          <w:rFonts w:ascii="Times New Roman" w:hAnsi="Times New Roman"/>
          <w:bCs/>
        </w:rPr>
        <w:t>através do seu representante</w:t>
      </w:r>
      <w:r w:rsidRPr="007A7268">
        <w:rPr>
          <w:rFonts w:ascii="Times New Roman" w:hAnsi="Times New Roman"/>
        </w:rPr>
        <w:t>, as providências necessárias a sua regularização, as quais deverão ser atendidas de imediato, salvo motivo de força maior.</w:t>
      </w:r>
    </w:p>
    <w:p w:rsidR="00787D2A" w:rsidRPr="007A7268" w:rsidRDefault="00787D2A"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 xml:space="preserve">A autorização para execução do serviço extracontratual será efetivada por meio de anotações no Diário de Obra.   </w:t>
      </w:r>
    </w:p>
    <w:p w:rsidR="003863E4" w:rsidRPr="003863E4" w:rsidRDefault="00787D2A" w:rsidP="003863E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 xml:space="preserve">A partir do início da obra, os Projetos, as </w:t>
      </w:r>
      <w:proofErr w:type="spellStart"/>
      <w:r w:rsidRPr="007A7268">
        <w:rPr>
          <w:rFonts w:ascii="Times New Roman" w:hAnsi="Times New Roman"/>
        </w:rPr>
        <w:t>ART’s</w:t>
      </w:r>
      <w:proofErr w:type="spellEnd"/>
      <w:r w:rsidRPr="007A7268">
        <w:rPr>
          <w:rFonts w:ascii="Times New Roman" w:hAnsi="Times New Roman"/>
        </w:rPr>
        <w:t xml:space="preserve"> ou </w:t>
      </w:r>
      <w:proofErr w:type="spellStart"/>
      <w:r w:rsidRPr="007A7268">
        <w:rPr>
          <w:rFonts w:ascii="Times New Roman" w:hAnsi="Times New Roman"/>
        </w:rPr>
        <w:t>RRT’s</w:t>
      </w:r>
      <w:proofErr w:type="spellEnd"/>
      <w:r w:rsidRPr="007A7268">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3863E4" w:rsidRDefault="00787D2A" w:rsidP="003863E4">
      <w:pPr>
        <w:pStyle w:val="PargrafodaLista"/>
        <w:numPr>
          <w:ilvl w:val="0"/>
          <w:numId w:val="26"/>
        </w:numPr>
        <w:autoSpaceDE w:val="0"/>
        <w:autoSpaceDN w:val="0"/>
        <w:adjustRightInd w:val="0"/>
        <w:spacing w:line="300" w:lineRule="atLeast"/>
        <w:ind w:left="1758" w:hanging="284"/>
        <w:jc w:val="both"/>
        <w:rPr>
          <w:bCs/>
        </w:rPr>
      </w:pPr>
      <w:r w:rsidRPr="003863E4">
        <w:rPr>
          <w:rFonts w:ascii="Times New Roman" w:hAnsi="Times New Roman"/>
        </w:rPr>
        <w:t xml:space="preserve">São anotações obrigatórias no Diário de Obra as condições do tempo, a descrição dos equipamentos incluídos ou retirados no canteiro, </w:t>
      </w:r>
      <w:proofErr w:type="gramStart"/>
      <w:r w:rsidRPr="003863E4">
        <w:rPr>
          <w:rFonts w:ascii="Times New Roman" w:hAnsi="Times New Roman"/>
        </w:rPr>
        <w:t>a</w:t>
      </w:r>
      <w:proofErr w:type="gramEnd"/>
      <w:r w:rsidRPr="003863E4">
        <w:rPr>
          <w:rFonts w:ascii="Times New Roman" w:hAnsi="Times New Roman"/>
        </w:rPr>
        <w:t xml:space="preserve"> movimentação ocorrida no quadro de pessoal, o resumo dos serviços realizados e as ocorrências disciplinares.</w:t>
      </w:r>
    </w:p>
    <w:p w:rsidR="00787D2A" w:rsidRPr="003863E4" w:rsidRDefault="00787D2A" w:rsidP="003863E4">
      <w:pPr>
        <w:pStyle w:val="PargrafodaLista"/>
        <w:numPr>
          <w:ilvl w:val="0"/>
          <w:numId w:val="26"/>
        </w:numPr>
        <w:autoSpaceDE w:val="0"/>
        <w:autoSpaceDN w:val="0"/>
        <w:adjustRightInd w:val="0"/>
        <w:spacing w:line="300" w:lineRule="atLeast"/>
        <w:ind w:left="1758" w:hanging="284"/>
        <w:jc w:val="both"/>
        <w:rPr>
          <w:bCs/>
        </w:rPr>
      </w:pPr>
      <w:r w:rsidRPr="003863E4">
        <w:rPr>
          <w:rFonts w:ascii="Times New Roman" w:hAnsi="Times New Roman"/>
        </w:rPr>
        <w:t>Todas as anotações serão feitas pelo responsável técnico e/ou pela fiscalização.</w:t>
      </w:r>
    </w:p>
    <w:p w:rsidR="00787D2A" w:rsidRPr="003863E4" w:rsidRDefault="00787D2A" w:rsidP="003863E4">
      <w:pPr>
        <w:pStyle w:val="PargrafodaLista"/>
        <w:numPr>
          <w:ilvl w:val="0"/>
          <w:numId w:val="26"/>
        </w:numPr>
        <w:autoSpaceDE w:val="0"/>
        <w:autoSpaceDN w:val="0"/>
        <w:adjustRightInd w:val="0"/>
        <w:spacing w:line="300" w:lineRule="atLeast"/>
        <w:ind w:left="1758" w:hanging="284"/>
        <w:jc w:val="both"/>
        <w:rPr>
          <w:bCs/>
        </w:rPr>
      </w:pPr>
      <w:r w:rsidRPr="003863E4">
        <w:rPr>
          <w:rFonts w:ascii="Times New Roman" w:hAnsi="Times New Roman"/>
        </w:rPr>
        <w:t>A cópia do Diário de Obra fará parte integrante da Prestação de Contas.</w:t>
      </w:r>
    </w:p>
    <w:p w:rsidR="003863E4" w:rsidRPr="003863E4" w:rsidRDefault="00B57C49" w:rsidP="003863E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7A7268">
        <w:rPr>
          <w:rFonts w:ascii="Times New Roman" w:hAnsi="Times New Roman"/>
        </w:rPr>
        <w:t>mão-de-obra</w:t>
      </w:r>
      <w:proofErr w:type="spellEnd"/>
      <w:r w:rsidRPr="007A7268">
        <w:rPr>
          <w:rFonts w:ascii="Times New Roman" w:hAnsi="Times New Roman"/>
        </w:rPr>
        <w:t xml:space="preserve"> para a Previdência Social. Para efeito da retenção, o valor da </w:t>
      </w:r>
      <w:proofErr w:type="spellStart"/>
      <w:r w:rsidRPr="007A7268">
        <w:rPr>
          <w:rFonts w:ascii="Times New Roman" w:hAnsi="Times New Roman"/>
        </w:rPr>
        <w:t>mão-de-obra</w:t>
      </w:r>
      <w:proofErr w:type="spellEnd"/>
      <w:r w:rsidRPr="007A7268">
        <w:rPr>
          <w:rFonts w:ascii="Times New Roman" w:hAnsi="Times New Roman"/>
        </w:rPr>
        <w:t xml:space="preserve"> não será inferior a 50% do valor da fatura emitida pela </w:t>
      </w:r>
      <w:r w:rsidRPr="007A7268">
        <w:rPr>
          <w:rFonts w:ascii="Times New Roman" w:hAnsi="Times New Roman"/>
          <w:b/>
        </w:rPr>
        <w:t>CONTRATADA</w:t>
      </w:r>
      <w:r w:rsidRPr="007A7268">
        <w:rPr>
          <w:rFonts w:ascii="Times New Roman" w:hAnsi="Times New Roman"/>
        </w:rPr>
        <w:t>.</w:t>
      </w:r>
    </w:p>
    <w:p w:rsidR="003863E4" w:rsidRPr="00402E6D" w:rsidRDefault="003863E4" w:rsidP="003863E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p>
    <w:p w:rsidR="00402E6D" w:rsidRPr="00402E6D" w:rsidRDefault="00402E6D" w:rsidP="00402E6D">
      <w:pPr>
        <w:ind w:left="1134" w:firstLine="352"/>
        <w:rPr>
          <w:sz w:val="22"/>
          <w:szCs w:val="22"/>
        </w:rPr>
      </w:pPr>
      <w:r w:rsidRPr="00402E6D">
        <w:rPr>
          <w:sz w:val="22"/>
          <w:szCs w:val="22"/>
        </w:rPr>
        <w:t>Os serviços passíveis de subcontratação são:</w:t>
      </w:r>
    </w:p>
    <w:p w:rsidR="00402E6D" w:rsidRPr="00402E6D" w:rsidRDefault="00402E6D" w:rsidP="00402E6D">
      <w:pPr>
        <w:pStyle w:val="PargrafodaLista"/>
        <w:numPr>
          <w:ilvl w:val="0"/>
          <w:numId w:val="33"/>
        </w:numPr>
        <w:spacing w:after="0" w:line="240" w:lineRule="atLeast"/>
        <w:ind w:left="1588" w:hanging="227"/>
      </w:pPr>
      <w:r w:rsidRPr="00402E6D">
        <w:t>Sondagem do Terreno;</w:t>
      </w:r>
    </w:p>
    <w:p w:rsidR="00402E6D" w:rsidRPr="00402E6D" w:rsidRDefault="00402E6D" w:rsidP="00402E6D">
      <w:pPr>
        <w:pStyle w:val="PargrafodaLista"/>
        <w:numPr>
          <w:ilvl w:val="0"/>
          <w:numId w:val="33"/>
        </w:numPr>
        <w:spacing w:after="0" w:line="240" w:lineRule="atLeast"/>
        <w:ind w:left="1588" w:hanging="227"/>
      </w:pPr>
      <w:r w:rsidRPr="00402E6D">
        <w:lastRenderedPageBreak/>
        <w:t>Estrutura Metálica;</w:t>
      </w:r>
    </w:p>
    <w:p w:rsidR="00402E6D" w:rsidRPr="00402E6D" w:rsidRDefault="00402E6D" w:rsidP="00402E6D">
      <w:pPr>
        <w:pStyle w:val="PargrafodaLista"/>
        <w:numPr>
          <w:ilvl w:val="0"/>
          <w:numId w:val="33"/>
        </w:numPr>
        <w:spacing w:after="0" w:line="240" w:lineRule="atLeast"/>
        <w:ind w:left="1588" w:hanging="227"/>
      </w:pPr>
      <w:r w:rsidRPr="00402E6D">
        <w:t>Subestação;</w:t>
      </w:r>
    </w:p>
    <w:p w:rsidR="00402E6D" w:rsidRPr="00402E6D" w:rsidRDefault="00402E6D" w:rsidP="00402E6D">
      <w:pPr>
        <w:pStyle w:val="PargrafodaLista"/>
        <w:numPr>
          <w:ilvl w:val="0"/>
          <w:numId w:val="33"/>
        </w:numPr>
        <w:spacing w:after="0" w:line="240" w:lineRule="atLeast"/>
        <w:ind w:left="1588" w:hanging="227"/>
      </w:pPr>
      <w:r w:rsidRPr="00402E6D">
        <w:t>Estrutura Lajes (Pré – Moldadas);</w:t>
      </w:r>
    </w:p>
    <w:p w:rsidR="00402E6D" w:rsidRPr="00402E6D" w:rsidRDefault="00402E6D" w:rsidP="00402E6D">
      <w:pPr>
        <w:pStyle w:val="PargrafodaLista"/>
        <w:numPr>
          <w:ilvl w:val="0"/>
          <w:numId w:val="33"/>
        </w:numPr>
        <w:spacing w:after="0" w:line="240" w:lineRule="atLeast"/>
        <w:ind w:left="1588" w:hanging="227"/>
      </w:pPr>
      <w:r w:rsidRPr="00402E6D">
        <w:t>Marcenaria;</w:t>
      </w:r>
      <w:bookmarkStart w:id="0" w:name="_GoBack"/>
      <w:bookmarkEnd w:id="0"/>
    </w:p>
    <w:p w:rsidR="00402E6D" w:rsidRPr="00402E6D" w:rsidRDefault="00402E6D" w:rsidP="00402E6D">
      <w:pPr>
        <w:pStyle w:val="PargrafodaLista"/>
        <w:numPr>
          <w:ilvl w:val="0"/>
          <w:numId w:val="33"/>
        </w:numPr>
        <w:spacing w:after="0" w:line="240" w:lineRule="atLeast"/>
        <w:ind w:left="1588" w:hanging="227"/>
      </w:pPr>
      <w:r w:rsidRPr="00402E6D">
        <w:t>Central de Gás:</w:t>
      </w:r>
    </w:p>
    <w:p w:rsidR="00402E6D" w:rsidRPr="00402E6D" w:rsidRDefault="00402E6D" w:rsidP="00402E6D">
      <w:pPr>
        <w:pStyle w:val="PargrafodaLista"/>
        <w:numPr>
          <w:ilvl w:val="0"/>
          <w:numId w:val="33"/>
        </w:numPr>
        <w:spacing w:after="0" w:line="240" w:lineRule="atLeast"/>
        <w:ind w:left="1588" w:hanging="227"/>
      </w:pPr>
      <w:r w:rsidRPr="00402E6D">
        <w:t>SPDA (Sistema de Proteção contra Descargas Atmosféricas);</w:t>
      </w:r>
    </w:p>
    <w:p w:rsidR="00402E6D" w:rsidRPr="00402E6D" w:rsidRDefault="00402E6D" w:rsidP="00402E6D">
      <w:pPr>
        <w:pStyle w:val="PargrafodaLista"/>
        <w:numPr>
          <w:ilvl w:val="0"/>
          <w:numId w:val="33"/>
        </w:numPr>
        <w:spacing w:after="0" w:line="240" w:lineRule="atLeast"/>
        <w:ind w:left="1588" w:hanging="227"/>
      </w:pPr>
      <w:r w:rsidRPr="00402E6D">
        <w:t>Esquadrias Metálicas;</w:t>
      </w:r>
    </w:p>
    <w:p w:rsidR="00402E6D" w:rsidRPr="00402E6D" w:rsidRDefault="00402E6D" w:rsidP="00402E6D">
      <w:pPr>
        <w:pStyle w:val="PargrafodaLista"/>
        <w:numPr>
          <w:ilvl w:val="0"/>
          <w:numId w:val="33"/>
        </w:numPr>
        <w:spacing w:after="0" w:line="240" w:lineRule="atLeast"/>
        <w:ind w:left="1588" w:hanging="227"/>
      </w:pPr>
      <w:r w:rsidRPr="00402E6D">
        <w:t>Transporte de Entulho.</w:t>
      </w:r>
    </w:p>
    <w:p w:rsidR="00402E6D" w:rsidRPr="00D107B0" w:rsidRDefault="00402E6D" w:rsidP="00402E6D">
      <w:pPr>
        <w:pStyle w:val="PargrafodaLista"/>
        <w:autoSpaceDE w:val="0"/>
        <w:autoSpaceDN w:val="0"/>
        <w:adjustRightInd w:val="0"/>
        <w:spacing w:after="0" w:line="300" w:lineRule="atLeast"/>
        <w:ind w:left="1474"/>
        <w:jc w:val="both"/>
        <w:rPr>
          <w:rFonts w:ascii="Times New Roman" w:hAnsi="Times New Roman"/>
          <w:b/>
          <w:bCs/>
        </w:rPr>
      </w:pPr>
    </w:p>
    <w:p w:rsidR="00D107B0" w:rsidRPr="007A7268" w:rsidRDefault="00D107B0" w:rsidP="007A7268">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 xml:space="preserve">Em conformidade com o </w:t>
      </w:r>
      <w:r w:rsidRPr="007A7268">
        <w:rPr>
          <w:rFonts w:ascii="Times New Roman" w:hAnsi="Times New Roman"/>
          <w:b/>
          <w:i/>
        </w:rPr>
        <w:t>Acórdão 19/2017</w:t>
      </w:r>
      <w:r w:rsidRPr="007A7268">
        <w:rPr>
          <w:rFonts w:ascii="Times New Roman" w:hAnsi="Times New Roman"/>
        </w:rPr>
        <w:t xml:space="preserve">, o critério a ser utilizado para efeito </w:t>
      </w:r>
      <w:proofErr w:type="gramStart"/>
      <w:r w:rsidRPr="007A7268">
        <w:rPr>
          <w:rFonts w:ascii="Times New Roman" w:hAnsi="Times New Roman"/>
        </w:rPr>
        <w:t>de</w:t>
      </w:r>
      <w:proofErr w:type="gramEnd"/>
      <w:r w:rsidRPr="007A7268">
        <w:rPr>
          <w:rFonts w:ascii="Times New Roman" w:hAnsi="Times New Roman"/>
        </w:rPr>
        <w:t xml:space="preserve"> </w:t>
      </w:r>
      <w:proofErr w:type="gramStart"/>
      <w:r w:rsidRPr="007A7268">
        <w:rPr>
          <w:rFonts w:ascii="Times New Roman" w:hAnsi="Times New Roman"/>
        </w:rPr>
        <w:t>reajustamento</w:t>
      </w:r>
      <w:proofErr w:type="gramEnd"/>
      <w:r w:rsidRPr="007A7268">
        <w:rPr>
          <w:rFonts w:ascii="Times New Roman" w:hAnsi="Times New Roman"/>
        </w:rPr>
        <w:t xml:space="preserve"> dos contratos, deverá ser a data da elaboração do orçamento estimativo, pois reduz os problemas advindos de orçamentos desatualizados em virtude dos transcursos de vários meses entre a data base de estimativa de custos e da abertura das propostas. Para efeito de cálculo, considerar </w:t>
      </w:r>
      <w:proofErr w:type="gramStart"/>
      <w:r w:rsidRPr="007A7268">
        <w:rPr>
          <w:rFonts w:ascii="Times New Roman" w:hAnsi="Times New Roman"/>
        </w:rPr>
        <w:t>4</w:t>
      </w:r>
      <w:proofErr w:type="gramEnd"/>
      <w:r w:rsidRPr="007A7268">
        <w:rPr>
          <w:rFonts w:ascii="Times New Roman" w:hAnsi="Times New Roman"/>
        </w:rPr>
        <w:t>(quatro) casas após a vírgula, utilizando os índices do INCC.</w:t>
      </w:r>
    </w:p>
    <w:p w:rsidR="00E0295F" w:rsidRPr="007A7268" w:rsidRDefault="00E0295F"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 xml:space="preserve">Seguindo o exposto no </w:t>
      </w:r>
      <w:r w:rsidRPr="007A7268">
        <w:rPr>
          <w:rFonts w:ascii="Times New Roman" w:hAnsi="Times New Roman"/>
          <w:b/>
          <w:i/>
        </w:rPr>
        <w:t>Roteiro de Auditoria de Obras Públicas do TCU, fls. 200/201</w:t>
      </w:r>
      <w:r w:rsidRPr="007A7268">
        <w:rPr>
          <w:rFonts w:ascii="Times New Roman" w:hAnsi="Times New Roman"/>
        </w:rPr>
        <w:t xml:space="preserve"> e exposto no </w:t>
      </w:r>
      <w:r w:rsidRPr="007A7268">
        <w:rPr>
          <w:rFonts w:ascii="Times New Roman" w:hAnsi="Times New Roman"/>
          <w:b/>
          <w:i/>
        </w:rPr>
        <w:t>Acórdão nº 1977/2013 TCU fl. 199 v</w:t>
      </w:r>
      <w:r w:rsidRPr="007A7268">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7A7268">
        <w:rPr>
          <w:rFonts w:ascii="Times New Roman" w:hAnsi="Times New Roman"/>
          <w:b/>
        </w:rPr>
        <w:t>PREÇO GLOBAL</w:t>
      </w:r>
      <w:r w:rsidRPr="007A7268">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7A349F">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7A349F">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21658A" w:rsidRPr="00956F9C" w:rsidRDefault="0021658A" w:rsidP="0021658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 xml:space="preserve">A fiscalização exercida pela </w:t>
      </w:r>
      <w:r w:rsidR="00D45886">
        <w:rPr>
          <w:rFonts w:ascii="Times New Roman" w:hAnsi="Times New Roman"/>
        </w:rPr>
        <w:t>SEDUCE</w:t>
      </w:r>
      <w:r w:rsidRPr="00956F9C">
        <w:rPr>
          <w:rFonts w:ascii="Times New Roman" w:hAnsi="Times New Roman"/>
        </w:rPr>
        <w:t xml:space="preserve"> não exclui nem reduz a responsabilidade da </w:t>
      </w:r>
      <w:r w:rsidRPr="00DC5BB5">
        <w:rPr>
          <w:rFonts w:ascii="Times New Roman" w:hAnsi="Times New Roman"/>
          <w:b/>
        </w:rPr>
        <w:t>CONTRATADA</w:t>
      </w:r>
      <w:r w:rsidRPr="00956F9C">
        <w:rPr>
          <w:rFonts w:ascii="Times New Roman" w:hAnsi="Times New Roman"/>
        </w:rPr>
        <w:t>, inclusive perante terceiros, por qualquer irregularidade, e na sua ocorrência, não implica corresponsabilidade da CONTRATANTE ou de seus agentes e prepostos (Art. 70 da Lei 8.666/93, com suas alterações);</w:t>
      </w:r>
      <w:r>
        <w:rPr>
          <w:rFonts w:ascii="Times New Roman" w:hAnsi="Times New Roman"/>
        </w:rPr>
        <w:t xml:space="preserve"> </w:t>
      </w:r>
    </w:p>
    <w:p w:rsidR="0021658A" w:rsidRPr="00956F9C" w:rsidRDefault="0021658A" w:rsidP="0021658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w:t>
      </w:r>
      <w:r w:rsidRPr="00DC5BB5">
        <w:rPr>
          <w:rFonts w:ascii="Times New Roman" w:hAnsi="Times New Roman"/>
          <w:b/>
          <w:color w:val="000000"/>
        </w:rPr>
        <w:t>CONTRATADA</w:t>
      </w:r>
      <w:r w:rsidRPr="00956F9C">
        <w:rPr>
          <w:rFonts w:ascii="Times New Roman" w:hAnsi="Times New Roman"/>
          <w:color w:val="000000"/>
        </w:rPr>
        <w:t>;</w:t>
      </w:r>
    </w:p>
    <w:p w:rsidR="0021658A" w:rsidRPr="00956F9C" w:rsidRDefault="0021658A" w:rsidP="0021658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21658A" w:rsidRPr="00956F9C" w:rsidRDefault="0021658A" w:rsidP="0021658A">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lastRenderedPageBreak/>
        <w:t>Duas vias da Anota</w:t>
      </w:r>
      <w:r>
        <w:rPr>
          <w:rFonts w:ascii="Times New Roman" w:hAnsi="Times New Roman"/>
        </w:rPr>
        <w:t xml:space="preserve">ção de Responsabilidade Técnica </w:t>
      </w:r>
      <w:r w:rsidRPr="00956F9C">
        <w:rPr>
          <w:rFonts w:ascii="Times New Roman" w:hAnsi="Times New Roman"/>
        </w:rPr>
        <w:t>(ART) ou Registro de Responsabilidade Técnica (RRT),</w:t>
      </w:r>
      <w:r>
        <w:rPr>
          <w:rFonts w:ascii="Times New Roman" w:hAnsi="Times New Roman"/>
        </w:rPr>
        <w:t xml:space="preserve"> </w:t>
      </w:r>
      <w:r w:rsidRPr="00956F9C">
        <w:rPr>
          <w:rFonts w:ascii="Times New Roman" w:hAnsi="Times New Roman"/>
        </w:rPr>
        <w:t>de execução</w:t>
      </w:r>
      <w:r>
        <w:rPr>
          <w:rFonts w:ascii="Times New Roman" w:hAnsi="Times New Roman"/>
        </w:rPr>
        <w:t>,</w:t>
      </w:r>
      <w:r w:rsidRPr="00956F9C">
        <w:rPr>
          <w:rFonts w:ascii="Times New Roman" w:hAnsi="Times New Roman"/>
        </w:rPr>
        <w:t xml:space="preserve"> 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21658A" w:rsidRPr="00956F9C" w:rsidRDefault="0021658A" w:rsidP="0021658A">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21658A" w:rsidRPr="00956F9C" w:rsidRDefault="0021658A" w:rsidP="0021658A">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402E6D" w:rsidRPr="00402E6D" w:rsidRDefault="00402E6D" w:rsidP="00402E6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02E6D">
        <w:rPr>
          <w:rFonts w:ascii="Times New Roman" w:hAnsi="Times New Roman"/>
        </w:rPr>
        <w:t>“</w:t>
      </w:r>
      <w:r>
        <w:rPr>
          <w:rFonts w:ascii="Times New Roman" w:hAnsi="Times New Roman"/>
        </w:rPr>
        <w:t xml:space="preserve">Por se tratar de contratação </w:t>
      </w:r>
      <w:r w:rsidRPr="00402E6D">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402E6D" w:rsidRPr="00A72871" w:rsidRDefault="00402E6D"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085311"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w:t>
      </w:r>
      <w:r w:rsidR="005D5F65" w:rsidRPr="0020645D">
        <w:rPr>
          <w:sz w:val="22"/>
          <w:szCs w:val="22"/>
        </w:rPr>
        <w:t xml:space="preserve">Goiânia, aos </w:t>
      </w:r>
      <w:r>
        <w:rPr>
          <w:sz w:val="22"/>
          <w:szCs w:val="22"/>
        </w:rPr>
        <w:t>21</w:t>
      </w:r>
      <w:r w:rsidR="00EC2B61" w:rsidRPr="00D30D99">
        <w:rPr>
          <w:sz w:val="22"/>
          <w:szCs w:val="22"/>
        </w:rPr>
        <w:t xml:space="preserve"> </w:t>
      </w:r>
      <w:r w:rsidR="001D28BA" w:rsidRPr="00D30D99">
        <w:rPr>
          <w:sz w:val="22"/>
          <w:szCs w:val="22"/>
        </w:rPr>
        <w:t xml:space="preserve">dias do mês de </w:t>
      </w:r>
      <w:r>
        <w:rPr>
          <w:sz w:val="22"/>
          <w:szCs w:val="22"/>
        </w:rPr>
        <w:t>Setembro</w:t>
      </w:r>
      <w:r w:rsidR="00EE0983" w:rsidRPr="00D30D99">
        <w:rPr>
          <w:sz w:val="22"/>
          <w:szCs w:val="22"/>
        </w:rPr>
        <w:t xml:space="preserve"> de 201</w:t>
      </w:r>
      <w:r w:rsidR="00A37F11" w:rsidRPr="00D30D99">
        <w:rPr>
          <w:sz w:val="22"/>
          <w:szCs w:val="22"/>
        </w:rPr>
        <w:t>7.</w:t>
      </w:r>
    </w:p>
    <w:p w:rsidR="001D28BA" w:rsidRDefault="001D28BA" w:rsidP="00711A5A">
      <w:pPr>
        <w:rPr>
          <w:color w:val="000000"/>
        </w:rPr>
      </w:pPr>
    </w:p>
    <w:p w:rsidR="006826A1" w:rsidRDefault="006826A1" w:rsidP="00711A5A">
      <w:pPr>
        <w:rPr>
          <w:color w:val="000000"/>
        </w:rPr>
      </w:pPr>
    </w:p>
    <w:p w:rsidR="00407870" w:rsidRDefault="00407870" w:rsidP="007A49C2">
      <w:pPr>
        <w:rPr>
          <w:color w:val="000000"/>
        </w:rPr>
      </w:pPr>
    </w:p>
    <w:p w:rsidR="007A49C2" w:rsidRPr="00070426" w:rsidRDefault="007A49C2" w:rsidP="007A49C2">
      <w:pPr>
        <w:rPr>
          <w:sz w:val="20"/>
          <w:szCs w:val="20"/>
          <w:lang w:eastAsia="ar-SA"/>
        </w:rPr>
      </w:pPr>
      <w:r w:rsidRPr="00070426">
        <w:rPr>
          <w:sz w:val="20"/>
          <w:szCs w:val="20"/>
          <w:lang w:eastAsia="ar-SA"/>
        </w:rPr>
        <w:t>_____________________________________</w:t>
      </w:r>
      <w:r w:rsidR="00070426" w:rsidRPr="00070426">
        <w:rPr>
          <w:sz w:val="20"/>
          <w:szCs w:val="20"/>
          <w:lang w:eastAsia="ar-SA"/>
        </w:rPr>
        <w:t xml:space="preserve">                             ____________________________                                                                                                      </w:t>
      </w:r>
    </w:p>
    <w:p w:rsidR="007A49C2" w:rsidRPr="00070426" w:rsidRDefault="00070426" w:rsidP="007A49C2">
      <w:pPr>
        <w:pStyle w:val="Ttulo2"/>
        <w:tabs>
          <w:tab w:val="left" w:pos="0"/>
        </w:tabs>
        <w:rPr>
          <w:rFonts w:ascii="Times New Roman" w:hAnsi="Times New Roman"/>
          <w:color w:val="auto"/>
        </w:rPr>
      </w:pPr>
      <w:r w:rsidRPr="00070426">
        <w:rPr>
          <w:rFonts w:ascii="Times New Roman" w:hAnsi="Times New Roman"/>
          <w:color w:val="000000"/>
        </w:rPr>
        <w:t xml:space="preserve">              </w:t>
      </w:r>
      <w:r w:rsidR="007A49C2" w:rsidRPr="00070426">
        <w:rPr>
          <w:rFonts w:ascii="Times New Roman" w:hAnsi="Times New Roman"/>
          <w:color w:val="000000"/>
        </w:rPr>
        <w:t xml:space="preserve">Thiago Barros </w:t>
      </w:r>
      <w:proofErr w:type="spellStart"/>
      <w:r w:rsidR="007A49C2" w:rsidRPr="00070426">
        <w:rPr>
          <w:rFonts w:ascii="Times New Roman" w:hAnsi="Times New Roman"/>
          <w:color w:val="auto"/>
        </w:rPr>
        <w:t>Baldino</w:t>
      </w:r>
      <w:proofErr w:type="spellEnd"/>
      <w:r w:rsidRPr="00070426">
        <w:rPr>
          <w:rFonts w:ascii="Times New Roman" w:hAnsi="Times New Roman"/>
          <w:color w:val="auto"/>
        </w:rPr>
        <w:t xml:space="preserve">                                                               Francisco da Chagas Soares Ávila                                                          </w:t>
      </w:r>
    </w:p>
    <w:p w:rsidR="007A49C2" w:rsidRPr="00070426" w:rsidRDefault="007A49C2" w:rsidP="007A49C2">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Eng</w:t>
      </w:r>
      <w:r w:rsidR="00070426" w:rsidRPr="00070426">
        <w:rPr>
          <w:rFonts w:ascii="Times New Roman" w:hAnsi="Times New Roman"/>
          <w:b w:val="0"/>
          <w:color w:val="auto"/>
          <w:lang w:val="en-US"/>
        </w:rPr>
        <w:t>.</w:t>
      </w:r>
      <w:r w:rsidRPr="00070426">
        <w:rPr>
          <w:rFonts w:ascii="Times New Roman" w:hAnsi="Times New Roman"/>
          <w:b w:val="0"/>
          <w:color w:val="auto"/>
          <w:lang w:val="en-US"/>
        </w:rPr>
        <w:t xml:space="preserve"> Civil – CREA nº 10479/D GO</w:t>
      </w:r>
      <w:r w:rsidR="00070426" w:rsidRPr="00070426">
        <w:rPr>
          <w:rFonts w:ascii="Times New Roman" w:hAnsi="Times New Roman"/>
          <w:b w:val="0"/>
          <w:color w:val="auto"/>
          <w:lang w:val="en-US"/>
        </w:rPr>
        <w:t xml:space="preserve">                                                                 Eng. Civil – CREA 247/D GO                                                              </w:t>
      </w:r>
    </w:p>
    <w:p w:rsidR="007A49C2" w:rsidRPr="00070426" w:rsidRDefault="007A49C2" w:rsidP="007A49C2">
      <w:pPr>
        <w:pStyle w:val="Ttulo2"/>
        <w:tabs>
          <w:tab w:val="left" w:pos="0"/>
        </w:tabs>
        <w:rPr>
          <w:rFonts w:ascii="Times New Roman" w:hAnsi="Times New Roman"/>
          <w:b w:val="0"/>
          <w:color w:val="auto"/>
        </w:rPr>
      </w:pPr>
      <w:r w:rsidRPr="00070426">
        <w:rPr>
          <w:rFonts w:ascii="Times New Roman" w:hAnsi="Times New Roman"/>
          <w:b w:val="0"/>
          <w:color w:val="auto"/>
        </w:rPr>
        <w:t>Supervisão de Estudos, Projetos e Orçamentos</w:t>
      </w:r>
      <w:r w:rsidR="00070426" w:rsidRPr="00070426">
        <w:rPr>
          <w:rFonts w:ascii="Times New Roman" w:hAnsi="Times New Roman"/>
          <w:b w:val="0"/>
          <w:color w:val="auto"/>
        </w:rPr>
        <w:t xml:space="preserve">.                                    </w:t>
      </w:r>
      <w:r w:rsidR="00085311">
        <w:rPr>
          <w:rFonts w:ascii="Times New Roman" w:hAnsi="Times New Roman"/>
          <w:b w:val="0"/>
          <w:color w:val="auto"/>
        </w:rPr>
        <w:t xml:space="preserve">      Superintendência de Infraestrutura</w:t>
      </w:r>
    </w:p>
    <w:p w:rsidR="00EC2B61" w:rsidRPr="00070426" w:rsidRDefault="007A49C2" w:rsidP="00070426">
      <w:pPr>
        <w:spacing w:line="300" w:lineRule="atLeast"/>
        <w:rPr>
          <w:sz w:val="20"/>
          <w:szCs w:val="20"/>
        </w:rPr>
      </w:pPr>
      <w:r w:rsidRPr="00070426">
        <w:rPr>
          <w:sz w:val="20"/>
          <w:szCs w:val="20"/>
        </w:rPr>
        <w:t xml:space="preserve">                                                                   </w:t>
      </w:r>
    </w:p>
    <w:p w:rsidR="009066DA" w:rsidRPr="00070426" w:rsidRDefault="009066DA" w:rsidP="00711A5A">
      <w:pPr>
        <w:jc w:val="center"/>
        <w:rPr>
          <w:sz w:val="20"/>
          <w:szCs w:val="20"/>
        </w:rPr>
      </w:pPr>
    </w:p>
    <w:p w:rsidR="009066DA" w:rsidRDefault="009066DA" w:rsidP="00711A5A">
      <w:pPr>
        <w:jc w:val="center"/>
        <w:rPr>
          <w:rFonts w:ascii="Arial" w:hAnsi="Arial" w:cs="Arial"/>
          <w:sz w:val="20"/>
          <w:szCs w:val="20"/>
        </w:rPr>
      </w:pPr>
    </w:p>
    <w:p w:rsidR="009066DA" w:rsidRDefault="009066DA" w:rsidP="00711A5A">
      <w:pPr>
        <w:jc w:val="center"/>
        <w:rPr>
          <w:rFonts w:ascii="Arial" w:hAnsi="Arial" w:cs="Arial"/>
          <w:sz w:val="20"/>
          <w:szCs w:val="20"/>
        </w:rPr>
      </w:pPr>
    </w:p>
    <w:p w:rsidR="009066DA" w:rsidRDefault="009066DA" w:rsidP="00711A5A">
      <w:pPr>
        <w:jc w:val="center"/>
        <w:rPr>
          <w:rFonts w:ascii="Arial" w:hAnsi="Arial" w:cs="Arial"/>
          <w:sz w:val="20"/>
          <w:szCs w:val="20"/>
        </w:rPr>
      </w:pPr>
    </w:p>
    <w:p w:rsidR="009066DA" w:rsidRDefault="009066DA"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sectPr w:rsidR="00B340F1" w:rsidSect="00CD3033">
      <w:headerReference w:type="default" r:id="rId9"/>
      <w:footerReference w:type="default" r:id="rId10"/>
      <w:pgSz w:w="11906" w:h="16838" w:code="9"/>
      <w:pgMar w:top="1418" w:right="1134" w:bottom="1134" w:left="130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426" w:rsidRDefault="00070426">
      <w:r>
        <w:separator/>
      </w:r>
    </w:p>
  </w:endnote>
  <w:endnote w:type="continuationSeparator" w:id="0">
    <w:p w:rsidR="00070426" w:rsidRDefault="000704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426" w:rsidRDefault="00402E6D" w:rsidP="00AF0671">
    <w:pPr>
      <w:pStyle w:val="Rodap"/>
      <w:jc w:val="center"/>
      <w:rPr>
        <w:sz w:val="18"/>
        <w:szCs w:val="18"/>
      </w:rPr>
    </w:pPr>
    <w:r w:rsidRPr="002E7C66">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p>
  <w:p w:rsidR="00070426" w:rsidRDefault="00070426" w:rsidP="00AF0671">
    <w:pPr>
      <w:pStyle w:val="Rodap"/>
      <w:jc w:val="center"/>
      <w:rPr>
        <w:sz w:val="18"/>
        <w:szCs w:val="18"/>
      </w:rPr>
    </w:pPr>
    <w:r w:rsidRPr="00AF0671">
      <w:rPr>
        <w:sz w:val="18"/>
        <w:szCs w:val="18"/>
      </w:rPr>
      <w:t xml:space="preserve"> </w:t>
    </w:r>
    <w:r w:rsidRPr="00CA54E2">
      <w:rPr>
        <w:sz w:val="18"/>
        <w:szCs w:val="18"/>
      </w:rPr>
      <w:t>Secretaria d</w:t>
    </w:r>
    <w:r>
      <w:rPr>
        <w:sz w:val="18"/>
        <w:szCs w:val="18"/>
      </w:rPr>
      <w:t xml:space="preserve">e Estado de </w:t>
    </w:r>
    <w:r w:rsidRPr="00CA54E2">
      <w:rPr>
        <w:sz w:val="18"/>
        <w:szCs w:val="18"/>
      </w:rPr>
      <w:t>Educação</w:t>
    </w:r>
    <w:r>
      <w:rPr>
        <w:sz w:val="18"/>
        <w:szCs w:val="18"/>
      </w:rPr>
      <w:t xml:space="preserve">, Cultura e </w:t>
    </w:r>
    <w:proofErr w:type="gramStart"/>
    <w:r>
      <w:rPr>
        <w:sz w:val="18"/>
        <w:szCs w:val="18"/>
      </w:rPr>
      <w:t>Esporte</w:t>
    </w:r>
    <w:proofErr w:type="gramEnd"/>
  </w:p>
  <w:p w:rsidR="00070426" w:rsidRPr="00CA54E2" w:rsidRDefault="00010542" w:rsidP="00A71CB4">
    <w:pPr>
      <w:pStyle w:val="Rodap"/>
      <w:jc w:val="center"/>
      <w:rPr>
        <w:sz w:val="18"/>
        <w:szCs w:val="18"/>
      </w:rPr>
    </w:pPr>
    <w:r>
      <w:rPr>
        <w:sz w:val="18"/>
        <w:szCs w:val="18"/>
      </w:rPr>
      <w:t>Superintendência de Infraestrutura</w:t>
    </w:r>
    <w:r w:rsidR="00070426">
      <w:rPr>
        <w:sz w:val="18"/>
        <w:szCs w:val="18"/>
      </w:rPr>
      <w:t xml:space="preserve"> – Supervisão de Estudos, Projetos e </w:t>
    </w:r>
    <w:proofErr w:type="gramStart"/>
    <w:r w:rsidR="00070426">
      <w:rPr>
        <w:sz w:val="18"/>
        <w:szCs w:val="18"/>
      </w:rPr>
      <w:t>Orçamentos</w:t>
    </w:r>
    <w:proofErr w:type="gramEnd"/>
  </w:p>
  <w:p w:rsidR="00070426" w:rsidRPr="00CA54E2" w:rsidRDefault="00070426"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070426" w:rsidRDefault="00070426"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070426" w:rsidRDefault="002E7C66"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D42D80">
            <w:rPr>
              <w:noProof/>
            </w:rPr>
            <w:t>1</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426" w:rsidRDefault="00070426">
      <w:r>
        <w:separator/>
      </w:r>
    </w:p>
  </w:footnote>
  <w:footnote w:type="continuationSeparator" w:id="0">
    <w:p w:rsidR="00070426" w:rsidRDefault="000704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426" w:rsidRDefault="00070426" w:rsidP="003E63F9">
    <w:pPr>
      <w:pStyle w:val="Cabealho"/>
    </w:pPr>
    <w:r>
      <w:rPr>
        <w:noProof/>
      </w:rPr>
      <w:drawing>
        <wp:anchor distT="0" distB="0" distL="114300" distR="114300" simplePos="0" relativeHeight="251658240" behindDoc="1" locked="0" layoutInCell="1" allowOverlap="1">
          <wp:simplePos x="0" y="0"/>
          <wp:positionH relativeFrom="column">
            <wp:posOffset>1726565</wp:posOffset>
          </wp:positionH>
          <wp:positionV relativeFrom="paragraph">
            <wp:posOffset>-217170</wp:posOffset>
          </wp:positionV>
          <wp:extent cx="2254885" cy="723265"/>
          <wp:effectExtent l="19050" t="0" r="0" b="0"/>
          <wp:wrapTight wrapText="bothSides">
            <wp:wrapPolygon edited="0">
              <wp:start x="-182" y="0"/>
              <wp:lineTo x="-182" y="21050"/>
              <wp:lineTo x="21533" y="21050"/>
              <wp:lineTo x="21533" y="0"/>
              <wp:lineTo x="-182"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4885" cy="723265"/>
                  </a:xfrm>
                  <a:prstGeom prst="rect">
                    <a:avLst/>
                  </a:prstGeom>
                  <a:noFill/>
                  <a:ln w="9525">
                    <a:noFill/>
                    <a:miter lim="800000"/>
                    <a:headEnd/>
                    <a:tailEnd/>
                  </a:ln>
                </pic:spPr>
              </pic:pic>
            </a:graphicData>
          </a:graphic>
        </wp:anchor>
      </w:drawing>
    </w:r>
  </w:p>
  <w:p w:rsidR="00070426" w:rsidRDefault="00070426" w:rsidP="003E63F9">
    <w:pPr>
      <w:pStyle w:val="Cabealho"/>
    </w:pPr>
    <w:r>
      <w:t xml:space="preserve">                                   </w:t>
    </w:r>
  </w:p>
  <w:p w:rsidR="00070426" w:rsidRDefault="00070426" w:rsidP="003E63F9">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A121640"/>
    <w:multiLevelType w:val="hybridMultilevel"/>
    <w:tmpl w:val="B3148F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A3E2F50"/>
    <w:multiLevelType w:val="hybridMultilevel"/>
    <w:tmpl w:val="92D0D146"/>
    <w:lvl w:ilvl="0" w:tplc="77E880B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BEA370C"/>
    <w:multiLevelType w:val="multilevel"/>
    <w:tmpl w:val="D8C0CF8E"/>
    <w:name w:val="WW8Num1523"/>
    <w:lvl w:ilvl="0">
      <w:start w:val="4"/>
      <w:numFmt w:val="decimal"/>
      <w:suff w:val="nothing"/>
      <w:lvlText w:val="%1.0 -  "/>
      <w:lvlJc w:val="left"/>
      <w:pPr>
        <w:ind w:left="0" w:firstLine="0"/>
      </w:pPr>
      <w:rPr>
        <w:rFonts w:hint="default"/>
      </w:rPr>
    </w:lvl>
    <w:lvl w:ilvl="1">
      <w:start w:val="1"/>
      <w:numFmt w:val="decimal"/>
      <w:lvlText w:val="11.%2"/>
      <w:lvlJc w:val="left"/>
      <w:pPr>
        <w:tabs>
          <w:tab w:val="num" w:pos="-320"/>
        </w:tabs>
        <w:ind w:left="-320" w:hanging="390"/>
      </w:pPr>
      <w:rPr>
        <w:rFonts w:hint="default"/>
      </w:rPr>
    </w:lvl>
    <w:lvl w:ilvl="2">
      <w:start w:val="1"/>
      <w:numFmt w:val="decimal"/>
      <w:lvlText w:val="%1.%2.%3"/>
      <w:lvlJc w:val="left"/>
      <w:pPr>
        <w:tabs>
          <w:tab w:val="num" w:pos="10"/>
        </w:tabs>
        <w:ind w:left="10" w:hanging="720"/>
      </w:pPr>
      <w:rPr>
        <w:rFonts w:hint="default"/>
      </w:rPr>
    </w:lvl>
    <w:lvl w:ilvl="3">
      <w:start w:val="1"/>
      <w:numFmt w:val="decimal"/>
      <w:lvlText w:val="%1.%2.%3.%4"/>
      <w:lvlJc w:val="left"/>
      <w:pPr>
        <w:tabs>
          <w:tab w:val="num" w:pos="10"/>
        </w:tabs>
        <w:ind w:left="10" w:hanging="720"/>
      </w:pPr>
      <w:rPr>
        <w:rFonts w:hint="default"/>
      </w:rPr>
    </w:lvl>
    <w:lvl w:ilvl="4">
      <w:start w:val="1"/>
      <w:numFmt w:val="decimal"/>
      <w:lvlText w:val="%1.%2.%3.%4.%5"/>
      <w:lvlJc w:val="left"/>
      <w:pPr>
        <w:tabs>
          <w:tab w:val="num" w:pos="370"/>
        </w:tabs>
        <w:ind w:left="370"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730"/>
        </w:tabs>
        <w:ind w:left="730" w:hanging="1440"/>
      </w:pPr>
      <w:rPr>
        <w:rFonts w:hint="default"/>
      </w:rPr>
    </w:lvl>
    <w:lvl w:ilvl="7">
      <w:start w:val="1"/>
      <w:numFmt w:val="decimal"/>
      <w:lvlText w:val="%1.%2.%3.%4.%5.%6.%7.%8"/>
      <w:lvlJc w:val="left"/>
      <w:pPr>
        <w:tabs>
          <w:tab w:val="num" w:pos="730"/>
        </w:tabs>
        <w:ind w:left="730" w:hanging="1440"/>
      </w:pPr>
      <w:rPr>
        <w:rFonts w:hint="default"/>
      </w:rPr>
    </w:lvl>
    <w:lvl w:ilvl="8">
      <w:start w:val="1"/>
      <w:numFmt w:val="decimal"/>
      <w:lvlText w:val="%1.%2.%3.%4.%5.%6.%7.%8.%9"/>
      <w:lvlJc w:val="left"/>
      <w:pPr>
        <w:tabs>
          <w:tab w:val="num" w:pos="1090"/>
        </w:tabs>
        <w:ind w:left="1090" w:hanging="1800"/>
      </w:pPr>
      <w:rPr>
        <w:rFonts w:hint="default"/>
      </w:rPr>
    </w:lvl>
  </w:abstractNum>
  <w:abstractNum w:abstractNumId="4">
    <w:nsid w:val="0C820224"/>
    <w:multiLevelType w:val="hybridMultilevel"/>
    <w:tmpl w:val="9F7836EA"/>
    <w:lvl w:ilvl="0" w:tplc="F676906A">
      <w:start w:val="1"/>
      <w:numFmt w:val="bullet"/>
      <w:lvlText w:val=""/>
      <w:lvlJc w:val="left"/>
      <w:pPr>
        <w:tabs>
          <w:tab w:val="num" w:pos="227"/>
        </w:tabs>
        <w:ind w:left="227" w:hanging="227"/>
      </w:pPr>
      <w:rPr>
        <w:rFonts w:ascii="Wingdings" w:hAnsi="Wingdings" w:hint="default"/>
        <w:color w:val="auto"/>
        <w:sz w:val="18"/>
      </w:rPr>
    </w:lvl>
    <w:lvl w:ilvl="1" w:tplc="9C2850D0">
      <w:start w:val="1"/>
      <w:numFmt w:val="bullet"/>
      <w:lvlText w:val=""/>
      <w:lvlJc w:val="left"/>
      <w:pPr>
        <w:tabs>
          <w:tab w:val="num" w:pos="227"/>
        </w:tabs>
        <w:ind w:left="227" w:hanging="227"/>
      </w:pPr>
      <w:rPr>
        <w:rFonts w:ascii="Wingdings" w:hAnsi="Wingdings" w:hint="default"/>
        <w:color w:val="auto"/>
        <w:sz w:val="18"/>
      </w:rPr>
    </w:lvl>
    <w:lvl w:ilvl="2" w:tplc="04160005" w:tentative="1">
      <w:start w:val="1"/>
      <w:numFmt w:val="bullet"/>
      <w:lvlText w:val=""/>
      <w:lvlJc w:val="left"/>
      <w:pPr>
        <w:tabs>
          <w:tab w:val="num" w:pos="2550"/>
        </w:tabs>
        <w:ind w:left="2550" w:hanging="360"/>
      </w:pPr>
      <w:rPr>
        <w:rFonts w:ascii="Wingdings" w:hAnsi="Wingdings" w:hint="default"/>
      </w:rPr>
    </w:lvl>
    <w:lvl w:ilvl="3" w:tplc="04160001" w:tentative="1">
      <w:start w:val="1"/>
      <w:numFmt w:val="bullet"/>
      <w:lvlText w:val=""/>
      <w:lvlJc w:val="left"/>
      <w:pPr>
        <w:tabs>
          <w:tab w:val="num" w:pos="3270"/>
        </w:tabs>
        <w:ind w:left="3270" w:hanging="360"/>
      </w:pPr>
      <w:rPr>
        <w:rFonts w:ascii="Symbol" w:hAnsi="Symbol" w:hint="default"/>
      </w:rPr>
    </w:lvl>
    <w:lvl w:ilvl="4" w:tplc="04160003" w:tentative="1">
      <w:start w:val="1"/>
      <w:numFmt w:val="bullet"/>
      <w:lvlText w:val="o"/>
      <w:lvlJc w:val="left"/>
      <w:pPr>
        <w:tabs>
          <w:tab w:val="num" w:pos="3990"/>
        </w:tabs>
        <w:ind w:left="3990" w:hanging="360"/>
      </w:pPr>
      <w:rPr>
        <w:rFonts w:ascii="Courier New" w:hAnsi="Courier New" w:cs="Courier New" w:hint="default"/>
      </w:rPr>
    </w:lvl>
    <w:lvl w:ilvl="5" w:tplc="04160005" w:tentative="1">
      <w:start w:val="1"/>
      <w:numFmt w:val="bullet"/>
      <w:lvlText w:val=""/>
      <w:lvlJc w:val="left"/>
      <w:pPr>
        <w:tabs>
          <w:tab w:val="num" w:pos="4710"/>
        </w:tabs>
        <w:ind w:left="4710" w:hanging="360"/>
      </w:pPr>
      <w:rPr>
        <w:rFonts w:ascii="Wingdings" w:hAnsi="Wingdings" w:hint="default"/>
      </w:rPr>
    </w:lvl>
    <w:lvl w:ilvl="6" w:tplc="04160001" w:tentative="1">
      <w:start w:val="1"/>
      <w:numFmt w:val="bullet"/>
      <w:lvlText w:val=""/>
      <w:lvlJc w:val="left"/>
      <w:pPr>
        <w:tabs>
          <w:tab w:val="num" w:pos="5430"/>
        </w:tabs>
        <w:ind w:left="5430" w:hanging="360"/>
      </w:pPr>
      <w:rPr>
        <w:rFonts w:ascii="Symbol" w:hAnsi="Symbol" w:hint="default"/>
      </w:rPr>
    </w:lvl>
    <w:lvl w:ilvl="7" w:tplc="04160003" w:tentative="1">
      <w:start w:val="1"/>
      <w:numFmt w:val="bullet"/>
      <w:lvlText w:val="o"/>
      <w:lvlJc w:val="left"/>
      <w:pPr>
        <w:tabs>
          <w:tab w:val="num" w:pos="6150"/>
        </w:tabs>
        <w:ind w:left="6150" w:hanging="360"/>
      </w:pPr>
      <w:rPr>
        <w:rFonts w:ascii="Courier New" w:hAnsi="Courier New" w:cs="Courier New" w:hint="default"/>
      </w:rPr>
    </w:lvl>
    <w:lvl w:ilvl="8" w:tplc="04160005" w:tentative="1">
      <w:start w:val="1"/>
      <w:numFmt w:val="bullet"/>
      <w:lvlText w:val=""/>
      <w:lvlJc w:val="left"/>
      <w:pPr>
        <w:tabs>
          <w:tab w:val="num" w:pos="6870"/>
        </w:tabs>
        <w:ind w:left="6870" w:hanging="360"/>
      </w:pPr>
      <w:rPr>
        <w:rFonts w:ascii="Wingdings" w:hAnsi="Wingdings" w:hint="default"/>
      </w:rPr>
    </w:lvl>
  </w:abstractNum>
  <w:abstractNum w:abstractNumId="5">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6">
    <w:nsid w:val="173A3D36"/>
    <w:multiLevelType w:val="hybridMultilevel"/>
    <w:tmpl w:val="026C3F92"/>
    <w:lvl w:ilvl="0" w:tplc="9B023A36">
      <w:start w:val="1"/>
      <w:numFmt w:val="bullet"/>
      <w:lvlText w:val=""/>
      <w:lvlJc w:val="left"/>
      <w:pPr>
        <w:tabs>
          <w:tab w:val="num" w:pos="284"/>
        </w:tabs>
        <w:ind w:left="284" w:hanging="284"/>
      </w:pPr>
      <w:rPr>
        <w:rFonts w:ascii="Symbol" w:hAnsi="Symbol" w:hint="default"/>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20CE2522"/>
    <w:multiLevelType w:val="hybridMultilevel"/>
    <w:tmpl w:val="773248D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27686E1D"/>
    <w:multiLevelType w:val="hybridMultilevel"/>
    <w:tmpl w:val="8DAA14F4"/>
    <w:lvl w:ilvl="0" w:tplc="BF7A1BA0">
      <w:start w:val="1"/>
      <w:numFmt w:val="bullet"/>
      <w:lvlText w:val=""/>
      <w:lvlJc w:val="left"/>
      <w:pPr>
        <w:tabs>
          <w:tab w:val="num" w:pos="227"/>
        </w:tabs>
        <w:ind w:left="227" w:hanging="227"/>
      </w:pPr>
      <w:rPr>
        <w:rFonts w:ascii="Wingdings" w:hAnsi="Wingdings" w:hint="default"/>
        <w:color w:val="auto"/>
        <w:sz w:val="18"/>
      </w:rPr>
    </w:lvl>
    <w:lvl w:ilvl="1" w:tplc="0416000F">
      <w:start w:val="1"/>
      <w:numFmt w:val="decimal"/>
      <w:lvlText w:val="%2."/>
      <w:lvlJc w:val="left"/>
      <w:pPr>
        <w:tabs>
          <w:tab w:val="num" w:pos="1830"/>
        </w:tabs>
        <w:ind w:left="1830" w:hanging="360"/>
      </w:pPr>
      <w:rPr>
        <w:rFonts w:hint="default"/>
        <w:color w:val="auto"/>
        <w:sz w:val="18"/>
      </w:rPr>
    </w:lvl>
    <w:lvl w:ilvl="2" w:tplc="04160005" w:tentative="1">
      <w:start w:val="1"/>
      <w:numFmt w:val="bullet"/>
      <w:lvlText w:val=""/>
      <w:lvlJc w:val="left"/>
      <w:pPr>
        <w:tabs>
          <w:tab w:val="num" w:pos="2550"/>
        </w:tabs>
        <w:ind w:left="2550" w:hanging="360"/>
      </w:pPr>
      <w:rPr>
        <w:rFonts w:ascii="Wingdings" w:hAnsi="Wingdings" w:hint="default"/>
      </w:rPr>
    </w:lvl>
    <w:lvl w:ilvl="3" w:tplc="04160001" w:tentative="1">
      <w:start w:val="1"/>
      <w:numFmt w:val="bullet"/>
      <w:lvlText w:val=""/>
      <w:lvlJc w:val="left"/>
      <w:pPr>
        <w:tabs>
          <w:tab w:val="num" w:pos="3270"/>
        </w:tabs>
        <w:ind w:left="3270" w:hanging="360"/>
      </w:pPr>
      <w:rPr>
        <w:rFonts w:ascii="Symbol" w:hAnsi="Symbol" w:hint="default"/>
      </w:rPr>
    </w:lvl>
    <w:lvl w:ilvl="4" w:tplc="04160003" w:tentative="1">
      <w:start w:val="1"/>
      <w:numFmt w:val="bullet"/>
      <w:lvlText w:val="o"/>
      <w:lvlJc w:val="left"/>
      <w:pPr>
        <w:tabs>
          <w:tab w:val="num" w:pos="3990"/>
        </w:tabs>
        <w:ind w:left="3990" w:hanging="360"/>
      </w:pPr>
      <w:rPr>
        <w:rFonts w:ascii="Courier New" w:hAnsi="Courier New" w:cs="Courier New" w:hint="default"/>
      </w:rPr>
    </w:lvl>
    <w:lvl w:ilvl="5" w:tplc="04160005" w:tentative="1">
      <w:start w:val="1"/>
      <w:numFmt w:val="bullet"/>
      <w:lvlText w:val=""/>
      <w:lvlJc w:val="left"/>
      <w:pPr>
        <w:tabs>
          <w:tab w:val="num" w:pos="4710"/>
        </w:tabs>
        <w:ind w:left="4710" w:hanging="360"/>
      </w:pPr>
      <w:rPr>
        <w:rFonts w:ascii="Wingdings" w:hAnsi="Wingdings" w:hint="default"/>
      </w:rPr>
    </w:lvl>
    <w:lvl w:ilvl="6" w:tplc="04160001" w:tentative="1">
      <w:start w:val="1"/>
      <w:numFmt w:val="bullet"/>
      <w:lvlText w:val=""/>
      <w:lvlJc w:val="left"/>
      <w:pPr>
        <w:tabs>
          <w:tab w:val="num" w:pos="5430"/>
        </w:tabs>
        <w:ind w:left="5430" w:hanging="360"/>
      </w:pPr>
      <w:rPr>
        <w:rFonts w:ascii="Symbol" w:hAnsi="Symbol" w:hint="default"/>
      </w:rPr>
    </w:lvl>
    <w:lvl w:ilvl="7" w:tplc="04160003" w:tentative="1">
      <w:start w:val="1"/>
      <w:numFmt w:val="bullet"/>
      <w:lvlText w:val="o"/>
      <w:lvlJc w:val="left"/>
      <w:pPr>
        <w:tabs>
          <w:tab w:val="num" w:pos="6150"/>
        </w:tabs>
        <w:ind w:left="6150" w:hanging="360"/>
      </w:pPr>
      <w:rPr>
        <w:rFonts w:ascii="Courier New" w:hAnsi="Courier New" w:cs="Courier New" w:hint="default"/>
      </w:rPr>
    </w:lvl>
    <w:lvl w:ilvl="8" w:tplc="04160005" w:tentative="1">
      <w:start w:val="1"/>
      <w:numFmt w:val="bullet"/>
      <w:lvlText w:val=""/>
      <w:lvlJc w:val="left"/>
      <w:pPr>
        <w:tabs>
          <w:tab w:val="num" w:pos="6870"/>
        </w:tabs>
        <w:ind w:left="6870" w:hanging="360"/>
      </w:pPr>
      <w:rPr>
        <w:rFonts w:ascii="Wingdings" w:hAnsi="Wingdings" w:hint="default"/>
      </w:rPr>
    </w:lvl>
  </w:abstractNum>
  <w:abstractNum w:abstractNumId="11">
    <w:nsid w:val="2A2B7288"/>
    <w:multiLevelType w:val="hybridMultilevel"/>
    <w:tmpl w:val="1A1AD972"/>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2">
    <w:nsid w:val="2C6F65E9"/>
    <w:multiLevelType w:val="hybridMultilevel"/>
    <w:tmpl w:val="5CFCC3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2F8B1641"/>
    <w:multiLevelType w:val="hybridMultilevel"/>
    <w:tmpl w:val="ECF61EDE"/>
    <w:lvl w:ilvl="0" w:tplc="4E2E9D70">
      <w:start w:val="1"/>
      <w:numFmt w:val="lowerLetter"/>
      <w:lvlText w:val="%1)"/>
      <w:lvlJc w:val="left"/>
      <w:pPr>
        <w:ind w:left="2194"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B207ED5"/>
    <w:multiLevelType w:val="multilevel"/>
    <w:tmpl w:val="B350716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24A5519"/>
    <w:multiLevelType w:val="hybridMultilevel"/>
    <w:tmpl w:val="B524B526"/>
    <w:lvl w:ilvl="0" w:tplc="4DCAB82A">
      <w:start w:val="1"/>
      <w:numFmt w:val="bullet"/>
      <w:lvlText w:val=""/>
      <w:lvlJc w:val="left"/>
      <w:pPr>
        <w:tabs>
          <w:tab w:val="num" w:pos="284"/>
        </w:tabs>
        <w:ind w:left="284" w:hanging="284"/>
      </w:pPr>
      <w:rPr>
        <w:rFonts w:ascii="Symbol" w:hAnsi="Symbol" w:hint="default"/>
        <w:sz w:val="20"/>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59F0ADD"/>
    <w:multiLevelType w:val="hybridMultilevel"/>
    <w:tmpl w:val="4C62C68C"/>
    <w:lvl w:ilvl="0" w:tplc="E4E02784">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65372F83"/>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8D62076"/>
    <w:multiLevelType w:val="hybridMultilevel"/>
    <w:tmpl w:val="3A9620A8"/>
    <w:lvl w:ilvl="0" w:tplc="FBA0B3FC">
      <w:start w:val="1"/>
      <w:numFmt w:val="bullet"/>
      <w:lvlText w:val=""/>
      <w:lvlJc w:val="left"/>
      <w:pPr>
        <w:tabs>
          <w:tab w:val="num" w:pos="170"/>
        </w:tabs>
        <w:ind w:left="170" w:hanging="170"/>
      </w:pPr>
      <w:rPr>
        <w:rFonts w:ascii="Wingdings" w:hAnsi="Wingdings" w:hint="default"/>
        <w:sz w:val="1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8">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C53A6B"/>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67F2874"/>
    <w:multiLevelType w:val="hybridMultilevel"/>
    <w:tmpl w:val="61D244B4"/>
    <w:lvl w:ilvl="0" w:tplc="77E880B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7B344B45"/>
    <w:multiLevelType w:val="hybridMultilevel"/>
    <w:tmpl w:val="712C44C0"/>
    <w:lvl w:ilvl="0" w:tplc="04160001">
      <w:start w:val="1"/>
      <w:numFmt w:val="bullet"/>
      <w:lvlText w:val=""/>
      <w:lvlJc w:val="left"/>
      <w:pPr>
        <w:ind w:left="720" w:hanging="360"/>
      </w:pPr>
      <w:rPr>
        <w:rFonts w:ascii="Symbol" w:hAnsi="Symbol" w:hint="default"/>
      </w:rPr>
    </w:lvl>
    <w:lvl w:ilvl="1" w:tplc="08B09CF0">
      <w:numFmt w:val="bullet"/>
      <w:lvlText w:val="•"/>
      <w:lvlJc w:val="left"/>
      <w:pPr>
        <w:ind w:left="1440" w:hanging="360"/>
      </w:pPr>
      <w:rPr>
        <w:rFonts w:ascii="Calibri" w:eastAsia="Calibri" w:hAnsi="Calibri" w:cs="Times New Roman"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7CC55902"/>
    <w:multiLevelType w:val="hybridMultilevel"/>
    <w:tmpl w:val="8E54A5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20"/>
  </w:num>
  <w:num w:numId="4">
    <w:abstractNumId w:val="28"/>
  </w:num>
  <w:num w:numId="5">
    <w:abstractNumId w:val="16"/>
  </w:num>
  <w:num w:numId="6">
    <w:abstractNumId w:val="27"/>
  </w:num>
  <w:num w:numId="7">
    <w:abstractNumId w:val="8"/>
  </w:num>
  <w:num w:numId="8">
    <w:abstractNumId w:val="7"/>
  </w:num>
  <w:num w:numId="9">
    <w:abstractNumId w:val="5"/>
  </w:num>
  <w:num w:numId="10">
    <w:abstractNumId w:val="21"/>
  </w:num>
  <w:num w:numId="11">
    <w:abstractNumId w:val="14"/>
  </w:num>
  <w:num w:numId="12">
    <w:abstractNumId w:val="25"/>
  </w:num>
  <w:num w:numId="13">
    <w:abstractNumId w:val="30"/>
  </w:num>
  <w:num w:numId="14">
    <w:abstractNumId w:val="22"/>
  </w:num>
  <w:num w:numId="15">
    <w:abstractNumId w:val="23"/>
  </w:num>
  <w:num w:numId="16">
    <w:abstractNumId w:val="6"/>
  </w:num>
  <w:num w:numId="17">
    <w:abstractNumId w:val="17"/>
  </w:num>
  <w:num w:numId="18">
    <w:abstractNumId w:val="19"/>
  </w:num>
  <w:num w:numId="19">
    <w:abstractNumId w:val="3"/>
  </w:num>
  <w:num w:numId="20">
    <w:abstractNumId w:val="26"/>
  </w:num>
  <w:num w:numId="21">
    <w:abstractNumId w:val="4"/>
  </w:num>
  <w:num w:numId="22">
    <w:abstractNumId w:val="10"/>
  </w:num>
  <w:num w:numId="23">
    <w:abstractNumId w:val="24"/>
  </w:num>
  <w:num w:numId="24">
    <w:abstractNumId w:val="29"/>
  </w:num>
  <w:num w:numId="25">
    <w:abstractNumId w:val="13"/>
  </w:num>
  <w:num w:numId="26">
    <w:abstractNumId w:val="2"/>
  </w:num>
  <w:num w:numId="27">
    <w:abstractNumId w:val="12"/>
  </w:num>
  <w:num w:numId="28">
    <w:abstractNumId w:val="9"/>
  </w:num>
  <w:num w:numId="29">
    <w:abstractNumId w:val="32"/>
  </w:num>
  <w:num w:numId="30">
    <w:abstractNumId w:val="0"/>
  </w:num>
  <w:num w:numId="31">
    <w:abstractNumId w:val="31"/>
  </w:num>
  <w:num w:numId="32">
    <w:abstractNumId w:val="11"/>
  </w:num>
  <w:num w:numId="3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stylePaneFormatFilter w:val="3F01"/>
  <w:defaultTabStop w:val="709"/>
  <w:hyphenationZone w:val="425"/>
  <w:characterSpacingControl w:val="doNotCompress"/>
  <w:hdrShapeDefaults>
    <o:shapedefaults v:ext="edit" spidmax="279554"/>
  </w:hdrShapeDefaults>
  <w:footnotePr>
    <w:footnote w:id="-1"/>
    <w:footnote w:id="0"/>
  </w:footnotePr>
  <w:endnotePr>
    <w:endnote w:id="-1"/>
    <w:endnote w:id="0"/>
  </w:endnotePr>
  <w:compat/>
  <w:rsids>
    <w:rsidRoot w:val="004B667C"/>
    <w:rsid w:val="00001F4E"/>
    <w:rsid w:val="00002944"/>
    <w:rsid w:val="0000738F"/>
    <w:rsid w:val="00010542"/>
    <w:rsid w:val="0001124E"/>
    <w:rsid w:val="00014100"/>
    <w:rsid w:val="00014B97"/>
    <w:rsid w:val="00015C29"/>
    <w:rsid w:val="00022CA2"/>
    <w:rsid w:val="0002405A"/>
    <w:rsid w:val="00024356"/>
    <w:rsid w:val="0002435E"/>
    <w:rsid w:val="0002466D"/>
    <w:rsid w:val="00026067"/>
    <w:rsid w:val="000260E0"/>
    <w:rsid w:val="000269CA"/>
    <w:rsid w:val="0003591B"/>
    <w:rsid w:val="000414E6"/>
    <w:rsid w:val="0004197A"/>
    <w:rsid w:val="00043341"/>
    <w:rsid w:val="00044971"/>
    <w:rsid w:val="00045A19"/>
    <w:rsid w:val="00053BA7"/>
    <w:rsid w:val="00054DB4"/>
    <w:rsid w:val="00055254"/>
    <w:rsid w:val="00055941"/>
    <w:rsid w:val="00056E4D"/>
    <w:rsid w:val="00060609"/>
    <w:rsid w:val="000623E2"/>
    <w:rsid w:val="00070426"/>
    <w:rsid w:val="00070D06"/>
    <w:rsid w:val="00071CFE"/>
    <w:rsid w:val="00071E60"/>
    <w:rsid w:val="00071E92"/>
    <w:rsid w:val="00071F75"/>
    <w:rsid w:val="00072C61"/>
    <w:rsid w:val="00074191"/>
    <w:rsid w:val="00074F29"/>
    <w:rsid w:val="00074F88"/>
    <w:rsid w:val="00077E0D"/>
    <w:rsid w:val="00082194"/>
    <w:rsid w:val="00082206"/>
    <w:rsid w:val="00082FB7"/>
    <w:rsid w:val="0008400B"/>
    <w:rsid w:val="00084A72"/>
    <w:rsid w:val="00084F0C"/>
    <w:rsid w:val="00085311"/>
    <w:rsid w:val="000860A2"/>
    <w:rsid w:val="00086246"/>
    <w:rsid w:val="00092403"/>
    <w:rsid w:val="000A1A23"/>
    <w:rsid w:val="000A2CBC"/>
    <w:rsid w:val="000A4FE6"/>
    <w:rsid w:val="000A67C7"/>
    <w:rsid w:val="000A7335"/>
    <w:rsid w:val="000A7E68"/>
    <w:rsid w:val="000B4643"/>
    <w:rsid w:val="000B6C6A"/>
    <w:rsid w:val="000C5A7E"/>
    <w:rsid w:val="000D1800"/>
    <w:rsid w:val="000E07AB"/>
    <w:rsid w:val="000E2119"/>
    <w:rsid w:val="000E2163"/>
    <w:rsid w:val="000E75C0"/>
    <w:rsid w:val="000F4495"/>
    <w:rsid w:val="001002E7"/>
    <w:rsid w:val="00101CA9"/>
    <w:rsid w:val="001043BC"/>
    <w:rsid w:val="00111428"/>
    <w:rsid w:val="0011154A"/>
    <w:rsid w:val="001148F1"/>
    <w:rsid w:val="00114C1C"/>
    <w:rsid w:val="001157FA"/>
    <w:rsid w:val="00115B60"/>
    <w:rsid w:val="00116026"/>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5383"/>
    <w:rsid w:val="00146989"/>
    <w:rsid w:val="00155695"/>
    <w:rsid w:val="00156097"/>
    <w:rsid w:val="0016267E"/>
    <w:rsid w:val="00163A25"/>
    <w:rsid w:val="00163C22"/>
    <w:rsid w:val="00164A11"/>
    <w:rsid w:val="00165750"/>
    <w:rsid w:val="00166179"/>
    <w:rsid w:val="001734AC"/>
    <w:rsid w:val="00174436"/>
    <w:rsid w:val="00176883"/>
    <w:rsid w:val="001770E8"/>
    <w:rsid w:val="00180F3C"/>
    <w:rsid w:val="001820C8"/>
    <w:rsid w:val="00184212"/>
    <w:rsid w:val="001977EA"/>
    <w:rsid w:val="001A46F1"/>
    <w:rsid w:val="001A4DED"/>
    <w:rsid w:val="001B02AD"/>
    <w:rsid w:val="001B3F3E"/>
    <w:rsid w:val="001B6935"/>
    <w:rsid w:val="001C2027"/>
    <w:rsid w:val="001C4378"/>
    <w:rsid w:val="001C520F"/>
    <w:rsid w:val="001D115E"/>
    <w:rsid w:val="001D154A"/>
    <w:rsid w:val="001D2414"/>
    <w:rsid w:val="001D28BA"/>
    <w:rsid w:val="001D5E9A"/>
    <w:rsid w:val="001D71A2"/>
    <w:rsid w:val="001E7E64"/>
    <w:rsid w:val="001F347C"/>
    <w:rsid w:val="00200719"/>
    <w:rsid w:val="00203D66"/>
    <w:rsid w:val="00204335"/>
    <w:rsid w:val="002050BA"/>
    <w:rsid w:val="0020523C"/>
    <w:rsid w:val="0020645D"/>
    <w:rsid w:val="0020763C"/>
    <w:rsid w:val="00211EEF"/>
    <w:rsid w:val="00215F95"/>
    <w:rsid w:val="0021658A"/>
    <w:rsid w:val="002209B6"/>
    <w:rsid w:val="00221713"/>
    <w:rsid w:val="00222887"/>
    <w:rsid w:val="002229CE"/>
    <w:rsid w:val="002253E2"/>
    <w:rsid w:val="002257B3"/>
    <w:rsid w:val="002301BF"/>
    <w:rsid w:val="00234888"/>
    <w:rsid w:val="00234CD9"/>
    <w:rsid w:val="00240058"/>
    <w:rsid w:val="0024475D"/>
    <w:rsid w:val="00244D30"/>
    <w:rsid w:val="00244EC4"/>
    <w:rsid w:val="00246BFE"/>
    <w:rsid w:val="00246F1E"/>
    <w:rsid w:val="0024740A"/>
    <w:rsid w:val="00250B64"/>
    <w:rsid w:val="00266C21"/>
    <w:rsid w:val="002676CE"/>
    <w:rsid w:val="00271318"/>
    <w:rsid w:val="0027132A"/>
    <w:rsid w:val="0027287D"/>
    <w:rsid w:val="00272E17"/>
    <w:rsid w:val="00274A21"/>
    <w:rsid w:val="00275B8B"/>
    <w:rsid w:val="002764D2"/>
    <w:rsid w:val="002769B9"/>
    <w:rsid w:val="002837A9"/>
    <w:rsid w:val="00286B6C"/>
    <w:rsid w:val="00290791"/>
    <w:rsid w:val="00290D89"/>
    <w:rsid w:val="002A652F"/>
    <w:rsid w:val="002A7173"/>
    <w:rsid w:val="002B233A"/>
    <w:rsid w:val="002B5C82"/>
    <w:rsid w:val="002B68C0"/>
    <w:rsid w:val="002B6E19"/>
    <w:rsid w:val="002B7222"/>
    <w:rsid w:val="002C0167"/>
    <w:rsid w:val="002C26CB"/>
    <w:rsid w:val="002C3340"/>
    <w:rsid w:val="002D04DE"/>
    <w:rsid w:val="002D2261"/>
    <w:rsid w:val="002D42BE"/>
    <w:rsid w:val="002E4BCF"/>
    <w:rsid w:val="002E5DC6"/>
    <w:rsid w:val="002E7313"/>
    <w:rsid w:val="002E7C66"/>
    <w:rsid w:val="002F04AE"/>
    <w:rsid w:val="002F099A"/>
    <w:rsid w:val="00302348"/>
    <w:rsid w:val="003037DD"/>
    <w:rsid w:val="003051B5"/>
    <w:rsid w:val="003065A1"/>
    <w:rsid w:val="003103D6"/>
    <w:rsid w:val="003103D9"/>
    <w:rsid w:val="003108E5"/>
    <w:rsid w:val="00312C15"/>
    <w:rsid w:val="0031753D"/>
    <w:rsid w:val="003206CC"/>
    <w:rsid w:val="00321468"/>
    <w:rsid w:val="0032376C"/>
    <w:rsid w:val="00331221"/>
    <w:rsid w:val="00331675"/>
    <w:rsid w:val="0033220C"/>
    <w:rsid w:val="0033535F"/>
    <w:rsid w:val="00337548"/>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378B"/>
    <w:rsid w:val="0038592B"/>
    <w:rsid w:val="003863E4"/>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F1AF4"/>
    <w:rsid w:val="003F39D4"/>
    <w:rsid w:val="003F4CD1"/>
    <w:rsid w:val="003F6966"/>
    <w:rsid w:val="003F6B51"/>
    <w:rsid w:val="00400553"/>
    <w:rsid w:val="0040299B"/>
    <w:rsid w:val="00402E6D"/>
    <w:rsid w:val="00406FD1"/>
    <w:rsid w:val="00407870"/>
    <w:rsid w:val="0041026D"/>
    <w:rsid w:val="004159F7"/>
    <w:rsid w:val="004167F2"/>
    <w:rsid w:val="00420D5B"/>
    <w:rsid w:val="00421C82"/>
    <w:rsid w:val="00421D68"/>
    <w:rsid w:val="00422A2C"/>
    <w:rsid w:val="004232D2"/>
    <w:rsid w:val="00424721"/>
    <w:rsid w:val="00424B99"/>
    <w:rsid w:val="00427240"/>
    <w:rsid w:val="00430299"/>
    <w:rsid w:val="00430A37"/>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4882"/>
    <w:rsid w:val="00446E39"/>
    <w:rsid w:val="004545EE"/>
    <w:rsid w:val="0045501A"/>
    <w:rsid w:val="0045502B"/>
    <w:rsid w:val="00460D27"/>
    <w:rsid w:val="0047503B"/>
    <w:rsid w:val="00477F04"/>
    <w:rsid w:val="00482340"/>
    <w:rsid w:val="0048466D"/>
    <w:rsid w:val="00485469"/>
    <w:rsid w:val="0048724E"/>
    <w:rsid w:val="0049105C"/>
    <w:rsid w:val="004A1867"/>
    <w:rsid w:val="004A22D2"/>
    <w:rsid w:val="004A2C52"/>
    <w:rsid w:val="004A6165"/>
    <w:rsid w:val="004B1D8C"/>
    <w:rsid w:val="004B223C"/>
    <w:rsid w:val="004B23E5"/>
    <w:rsid w:val="004B3455"/>
    <w:rsid w:val="004B667C"/>
    <w:rsid w:val="004C2D6A"/>
    <w:rsid w:val="004D17F6"/>
    <w:rsid w:val="004D49D1"/>
    <w:rsid w:val="004D4A98"/>
    <w:rsid w:val="004D737C"/>
    <w:rsid w:val="004D7908"/>
    <w:rsid w:val="004E042B"/>
    <w:rsid w:val="004E3E37"/>
    <w:rsid w:val="004E5803"/>
    <w:rsid w:val="004E7317"/>
    <w:rsid w:val="004F262D"/>
    <w:rsid w:val="004F4740"/>
    <w:rsid w:val="004F74CE"/>
    <w:rsid w:val="0050219A"/>
    <w:rsid w:val="00504EDB"/>
    <w:rsid w:val="00506689"/>
    <w:rsid w:val="00507930"/>
    <w:rsid w:val="00510D4C"/>
    <w:rsid w:val="0051449E"/>
    <w:rsid w:val="0051594A"/>
    <w:rsid w:val="00523C7E"/>
    <w:rsid w:val="00526680"/>
    <w:rsid w:val="00527DF8"/>
    <w:rsid w:val="00530B29"/>
    <w:rsid w:val="00535132"/>
    <w:rsid w:val="005368B3"/>
    <w:rsid w:val="00545CD8"/>
    <w:rsid w:val="005507D8"/>
    <w:rsid w:val="005528B6"/>
    <w:rsid w:val="00557BA7"/>
    <w:rsid w:val="005608D0"/>
    <w:rsid w:val="00583316"/>
    <w:rsid w:val="005855C9"/>
    <w:rsid w:val="0059025D"/>
    <w:rsid w:val="005903F3"/>
    <w:rsid w:val="00590C32"/>
    <w:rsid w:val="005920AD"/>
    <w:rsid w:val="00595264"/>
    <w:rsid w:val="00595A6E"/>
    <w:rsid w:val="00596DF4"/>
    <w:rsid w:val="00596E41"/>
    <w:rsid w:val="005A124E"/>
    <w:rsid w:val="005A3022"/>
    <w:rsid w:val="005A46B7"/>
    <w:rsid w:val="005A5AE3"/>
    <w:rsid w:val="005B5606"/>
    <w:rsid w:val="005B5AD3"/>
    <w:rsid w:val="005C433E"/>
    <w:rsid w:val="005D09D6"/>
    <w:rsid w:val="005D25DF"/>
    <w:rsid w:val="005D3A95"/>
    <w:rsid w:val="005D4306"/>
    <w:rsid w:val="005D44F4"/>
    <w:rsid w:val="005D5F65"/>
    <w:rsid w:val="005D67B8"/>
    <w:rsid w:val="005D6FF5"/>
    <w:rsid w:val="005E1E1C"/>
    <w:rsid w:val="005E4EFE"/>
    <w:rsid w:val="005E5DDA"/>
    <w:rsid w:val="005E7B4C"/>
    <w:rsid w:val="005E7C37"/>
    <w:rsid w:val="005F0E4B"/>
    <w:rsid w:val="005F23D9"/>
    <w:rsid w:val="005F372C"/>
    <w:rsid w:val="005F5EE6"/>
    <w:rsid w:val="00602180"/>
    <w:rsid w:val="0060300E"/>
    <w:rsid w:val="00605B7A"/>
    <w:rsid w:val="00605D1D"/>
    <w:rsid w:val="006105F5"/>
    <w:rsid w:val="00610761"/>
    <w:rsid w:val="00610CAC"/>
    <w:rsid w:val="00613CAB"/>
    <w:rsid w:val="00615F41"/>
    <w:rsid w:val="00625942"/>
    <w:rsid w:val="006369EC"/>
    <w:rsid w:val="0063796A"/>
    <w:rsid w:val="00642E68"/>
    <w:rsid w:val="006434F3"/>
    <w:rsid w:val="00643D28"/>
    <w:rsid w:val="00645E28"/>
    <w:rsid w:val="0065016B"/>
    <w:rsid w:val="0065311D"/>
    <w:rsid w:val="0065312A"/>
    <w:rsid w:val="00654AB3"/>
    <w:rsid w:val="00654EAF"/>
    <w:rsid w:val="00655A30"/>
    <w:rsid w:val="00657EDE"/>
    <w:rsid w:val="0066090D"/>
    <w:rsid w:val="0067178C"/>
    <w:rsid w:val="00672A6D"/>
    <w:rsid w:val="00677F20"/>
    <w:rsid w:val="006826A1"/>
    <w:rsid w:val="00686AA8"/>
    <w:rsid w:val="00690198"/>
    <w:rsid w:val="00690F8A"/>
    <w:rsid w:val="0069630F"/>
    <w:rsid w:val="006974AC"/>
    <w:rsid w:val="006A14D2"/>
    <w:rsid w:val="006A2B3C"/>
    <w:rsid w:val="006B0357"/>
    <w:rsid w:val="006B404D"/>
    <w:rsid w:val="006B4198"/>
    <w:rsid w:val="006B72FD"/>
    <w:rsid w:val="006C0228"/>
    <w:rsid w:val="006C0C64"/>
    <w:rsid w:val="006C1A9C"/>
    <w:rsid w:val="006C37F3"/>
    <w:rsid w:val="006C3991"/>
    <w:rsid w:val="006D1207"/>
    <w:rsid w:val="006D1C63"/>
    <w:rsid w:val="006D24EA"/>
    <w:rsid w:val="006D53B2"/>
    <w:rsid w:val="006D6DFB"/>
    <w:rsid w:val="006E01CD"/>
    <w:rsid w:val="006E17D9"/>
    <w:rsid w:val="006E787C"/>
    <w:rsid w:val="006F5AC9"/>
    <w:rsid w:val="006F6775"/>
    <w:rsid w:val="00700A91"/>
    <w:rsid w:val="00702B67"/>
    <w:rsid w:val="00711A5A"/>
    <w:rsid w:val="0071235B"/>
    <w:rsid w:val="00713B9A"/>
    <w:rsid w:val="00716B87"/>
    <w:rsid w:val="007200AF"/>
    <w:rsid w:val="00720BB3"/>
    <w:rsid w:val="0073105A"/>
    <w:rsid w:val="00731AB6"/>
    <w:rsid w:val="007322C0"/>
    <w:rsid w:val="00736F29"/>
    <w:rsid w:val="007378E2"/>
    <w:rsid w:val="00743F41"/>
    <w:rsid w:val="00751509"/>
    <w:rsid w:val="00754C3E"/>
    <w:rsid w:val="00755E20"/>
    <w:rsid w:val="00755FFE"/>
    <w:rsid w:val="00761F55"/>
    <w:rsid w:val="00762CA7"/>
    <w:rsid w:val="007630D2"/>
    <w:rsid w:val="00764E83"/>
    <w:rsid w:val="0076702D"/>
    <w:rsid w:val="0076798C"/>
    <w:rsid w:val="007708C4"/>
    <w:rsid w:val="0077328F"/>
    <w:rsid w:val="007743EA"/>
    <w:rsid w:val="0077482D"/>
    <w:rsid w:val="0078051A"/>
    <w:rsid w:val="00784FC0"/>
    <w:rsid w:val="00787D2A"/>
    <w:rsid w:val="00792414"/>
    <w:rsid w:val="00792A9A"/>
    <w:rsid w:val="00795763"/>
    <w:rsid w:val="00795AA7"/>
    <w:rsid w:val="007972E7"/>
    <w:rsid w:val="007A1047"/>
    <w:rsid w:val="007A1B43"/>
    <w:rsid w:val="007A349F"/>
    <w:rsid w:val="007A49C2"/>
    <w:rsid w:val="007A7268"/>
    <w:rsid w:val="007B35DF"/>
    <w:rsid w:val="007B3BD5"/>
    <w:rsid w:val="007B79E5"/>
    <w:rsid w:val="007C13C8"/>
    <w:rsid w:val="007C154A"/>
    <w:rsid w:val="007C2349"/>
    <w:rsid w:val="007C4CA1"/>
    <w:rsid w:val="007C76FB"/>
    <w:rsid w:val="007D2457"/>
    <w:rsid w:val="007D3B49"/>
    <w:rsid w:val="007D404C"/>
    <w:rsid w:val="007E29F0"/>
    <w:rsid w:val="007E4929"/>
    <w:rsid w:val="007E627E"/>
    <w:rsid w:val="007E7F9F"/>
    <w:rsid w:val="007F1EA9"/>
    <w:rsid w:val="007F2508"/>
    <w:rsid w:val="007F38EB"/>
    <w:rsid w:val="00801094"/>
    <w:rsid w:val="008044FD"/>
    <w:rsid w:val="00805A82"/>
    <w:rsid w:val="00812E49"/>
    <w:rsid w:val="00814E3C"/>
    <w:rsid w:val="0081562D"/>
    <w:rsid w:val="008215E1"/>
    <w:rsid w:val="00822670"/>
    <w:rsid w:val="00822AEF"/>
    <w:rsid w:val="00824564"/>
    <w:rsid w:val="00824794"/>
    <w:rsid w:val="00825C4E"/>
    <w:rsid w:val="008275AA"/>
    <w:rsid w:val="008310E7"/>
    <w:rsid w:val="00833437"/>
    <w:rsid w:val="00833790"/>
    <w:rsid w:val="00837604"/>
    <w:rsid w:val="008421F4"/>
    <w:rsid w:val="00842320"/>
    <w:rsid w:val="00846835"/>
    <w:rsid w:val="0085073D"/>
    <w:rsid w:val="008541BE"/>
    <w:rsid w:val="008574DA"/>
    <w:rsid w:val="008734C5"/>
    <w:rsid w:val="00874145"/>
    <w:rsid w:val="00875237"/>
    <w:rsid w:val="00880F99"/>
    <w:rsid w:val="00883840"/>
    <w:rsid w:val="00885EE2"/>
    <w:rsid w:val="008934B5"/>
    <w:rsid w:val="008970CF"/>
    <w:rsid w:val="008A023A"/>
    <w:rsid w:val="008A0D23"/>
    <w:rsid w:val="008A135C"/>
    <w:rsid w:val="008A27AF"/>
    <w:rsid w:val="008A2E41"/>
    <w:rsid w:val="008A3228"/>
    <w:rsid w:val="008A3F7E"/>
    <w:rsid w:val="008A5D50"/>
    <w:rsid w:val="008A6009"/>
    <w:rsid w:val="008A6988"/>
    <w:rsid w:val="008A7364"/>
    <w:rsid w:val="008A7C44"/>
    <w:rsid w:val="008B0574"/>
    <w:rsid w:val="008B4023"/>
    <w:rsid w:val="008B4CB8"/>
    <w:rsid w:val="008B519F"/>
    <w:rsid w:val="008B6437"/>
    <w:rsid w:val="008B6713"/>
    <w:rsid w:val="008C0238"/>
    <w:rsid w:val="008C5E69"/>
    <w:rsid w:val="008D1B93"/>
    <w:rsid w:val="008D231E"/>
    <w:rsid w:val="008D2AF8"/>
    <w:rsid w:val="008D3007"/>
    <w:rsid w:val="008D6714"/>
    <w:rsid w:val="008E117C"/>
    <w:rsid w:val="008E5CA3"/>
    <w:rsid w:val="008E6208"/>
    <w:rsid w:val="008F395A"/>
    <w:rsid w:val="0090023F"/>
    <w:rsid w:val="00902EB0"/>
    <w:rsid w:val="0090324F"/>
    <w:rsid w:val="00903B9E"/>
    <w:rsid w:val="00903DD5"/>
    <w:rsid w:val="00904A13"/>
    <w:rsid w:val="009066DA"/>
    <w:rsid w:val="009104FF"/>
    <w:rsid w:val="00915A9F"/>
    <w:rsid w:val="00922B65"/>
    <w:rsid w:val="009247D8"/>
    <w:rsid w:val="00924830"/>
    <w:rsid w:val="0093017E"/>
    <w:rsid w:val="00935FFE"/>
    <w:rsid w:val="00936D81"/>
    <w:rsid w:val="00942D88"/>
    <w:rsid w:val="009443E1"/>
    <w:rsid w:val="009477C9"/>
    <w:rsid w:val="00951692"/>
    <w:rsid w:val="00953727"/>
    <w:rsid w:val="00953D9B"/>
    <w:rsid w:val="00955026"/>
    <w:rsid w:val="0095553F"/>
    <w:rsid w:val="00956278"/>
    <w:rsid w:val="00956C80"/>
    <w:rsid w:val="00956F9C"/>
    <w:rsid w:val="00957779"/>
    <w:rsid w:val="009618EF"/>
    <w:rsid w:val="00962083"/>
    <w:rsid w:val="00963183"/>
    <w:rsid w:val="00964389"/>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5E4A"/>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2747"/>
    <w:rsid w:val="00A12F0D"/>
    <w:rsid w:val="00A2563B"/>
    <w:rsid w:val="00A2628A"/>
    <w:rsid w:val="00A35E66"/>
    <w:rsid w:val="00A372FC"/>
    <w:rsid w:val="00A37F11"/>
    <w:rsid w:val="00A418AB"/>
    <w:rsid w:val="00A507B1"/>
    <w:rsid w:val="00A54482"/>
    <w:rsid w:val="00A61C70"/>
    <w:rsid w:val="00A620A2"/>
    <w:rsid w:val="00A6728D"/>
    <w:rsid w:val="00A71CB4"/>
    <w:rsid w:val="00A72871"/>
    <w:rsid w:val="00A7334B"/>
    <w:rsid w:val="00A765E4"/>
    <w:rsid w:val="00A802CB"/>
    <w:rsid w:val="00A81005"/>
    <w:rsid w:val="00A82DDE"/>
    <w:rsid w:val="00A84529"/>
    <w:rsid w:val="00A84BD5"/>
    <w:rsid w:val="00A863BA"/>
    <w:rsid w:val="00A87A7A"/>
    <w:rsid w:val="00A93AE5"/>
    <w:rsid w:val="00A94419"/>
    <w:rsid w:val="00A94BC9"/>
    <w:rsid w:val="00A96539"/>
    <w:rsid w:val="00AA4425"/>
    <w:rsid w:val="00AA5157"/>
    <w:rsid w:val="00AB0CC6"/>
    <w:rsid w:val="00AB0ED0"/>
    <w:rsid w:val="00AB11A0"/>
    <w:rsid w:val="00AB2796"/>
    <w:rsid w:val="00AB333C"/>
    <w:rsid w:val="00AB3F17"/>
    <w:rsid w:val="00AB4149"/>
    <w:rsid w:val="00AB453B"/>
    <w:rsid w:val="00AC2647"/>
    <w:rsid w:val="00AC2DE1"/>
    <w:rsid w:val="00AC2EAD"/>
    <w:rsid w:val="00AC3C03"/>
    <w:rsid w:val="00AC423E"/>
    <w:rsid w:val="00AC48CA"/>
    <w:rsid w:val="00AD1C2D"/>
    <w:rsid w:val="00AD6587"/>
    <w:rsid w:val="00AE4B53"/>
    <w:rsid w:val="00AF0671"/>
    <w:rsid w:val="00AF79BC"/>
    <w:rsid w:val="00B00F7E"/>
    <w:rsid w:val="00B035C0"/>
    <w:rsid w:val="00B047AE"/>
    <w:rsid w:val="00B07454"/>
    <w:rsid w:val="00B07EF7"/>
    <w:rsid w:val="00B10EAE"/>
    <w:rsid w:val="00B13C44"/>
    <w:rsid w:val="00B15505"/>
    <w:rsid w:val="00B27BB8"/>
    <w:rsid w:val="00B30927"/>
    <w:rsid w:val="00B32749"/>
    <w:rsid w:val="00B32E9D"/>
    <w:rsid w:val="00B340F1"/>
    <w:rsid w:val="00B34502"/>
    <w:rsid w:val="00B364E5"/>
    <w:rsid w:val="00B37B0A"/>
    <w:rsid w:val="00B41EA5"/>
    <w:rsid w:val="00B43C93"/>
    <w:rsid w:val="00B45526"/>
    <w:rsid w:val="00B517E1"/>
    <w:rsid w:val="00B53B5F"/>
    <w:rsid w:val="00B56AB3"/>
    <w:rsid w:val="00B56F70"/>
    <w:rsid w:val="00B57C49"/>
    <w:rsid w:val="00B60F89"/>
    <w:rsid w:val="00B62723"/>
    <w:rsid w:val="00B628E0"/>
    <w:rsid w:val="00B66625"/>
    <w:rsid w:val="00B66D58"/>
    <w:rsid w:val="00B67209"/>
    <w:rsid w:val="00B71D44"/>
    <w:rsid w:val="00B73E6F"/>
    <w:rsid w:val="00B756F1"/>
    <w:rsid w:val="00B8195F"/>
    <w:rsid w:val="00B82FFE"/>
    <w:rsid w:val="00B84115"/>
    <w:rsid w:val="00B84B52"/>
    <w:rsid w:val="00B86355"/>
    <w:rsid w:val="00B90273"/>
    <w:rsid w:val="00B94048"/>
    <w:rsid w:val="00B95DDF"/>
    <w:rsid w:val="00B96F8C"/>
    <w:rsid w:val="00BA3014"/>
    <w:rsid w:val="00BA48A4"/>
    <w:rsid w:val="00BA52E8"/>
    <w:rsid w:val="00BA5410"/>
    <w:rsid w:val="00BA7D0F"/>
    <w:rsid w:val="00BB3F3D"/>
    <w:rsid w:val="00BB3F75"/>
    <w:rsid w:val="00BB5C49"/>
    <w:rsid w:val="00BB7F94"/>
    <w:rsid w:val="00BC60B0"/>
    <w:rsid w:val="00BC7B02"/>
    <w:rsid w:val="00BD5FE3"/>
    <w:rsid w:val="00BE0B1A"/>
    <w:rsid w:val="00BE2110"/>
    <w:rsid w:val="00BE36CA"/>
    <w:rsid w:val="00BE7E40"/>
    <w:rsid w:val="00BE7F73"/>
    <w:rsid w:val="00BF254A"/>
    <w:rsid w:val="00BF3001"/>
    <w:rsid w:val="00BF5941"/>
    <w:rsid w:val="00BF65CD"/>
    <w:rsid w:val="00BF75F0"/>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25C2"/>
    <w:rsid w:val="00C640EE"/>
    <w:rsid w:val="00C646E1"/>
    <w:rsid w:val="00C65AF0"/>
    <w:rsid w:val="00C70D83"/>
    <w:rsid w:val="00C71484"/>
    <w:rsid w:val="00C7488E"/>
    <w:rsid w:val="00C81116"/>
    <w:rsid w:val="00C81ADB"/>
    <w:rsid w:val="00C81C2D"/>
    <w:rsid w:val="00C822E0"/>
    <w:rsid w:val="00C82413"/>
    <w:rsid w:val="00C90562"/>
    <w:rsid w:val="00C9170E"/>
    <w:rsid w:val="00C94AAB"/>
    <w:rsid w:val="00C95082"/>
    <w:rsid w:val="00C953D1"/>
    <w:rsid w:val="00C95503"/>
    <w:rsid w:val="00C9598D"/>
    <w:rsid w:val="00CA0567"/>
    <w:rsid w:val="00CA064F"/>
    <w:rsid w:val="00CA1010"/>
    <w:rsid w:val="00CA16CD"/>
    <w:rsid w:val="00CA293A"/>
    <w:rsid w:val="00CA37D1"/>
    <w:rsid w:val="00CA3F1E"/>
    <w:rsid w:val="00CA4B40"/>
    <w:rsid w:val="00CA54E2"/>
    <w:rsid w:val="00CA5F1C"/>
    <w:rsid w:val="00CB1468"/>
    <w:rsid w:val="00CB29AC"/>
    <w:rsid w:val="00CB40B1"/>
    <w:rsid w:val="00CB4C28"/>
    <w:rsid w:val="00CC71FB"/>
    <w:rsid w:val="00CC7D0A"/>
    <w:rsid w:val="00CD177E"/>
    <w:rsid w:val="00CD2DFB"/>
    <w:rsid w:val="00CD3033"/>
    <w:rsid w:val="00CD65AE"/>
    <w:rsid w:val="00CE0A84"/>
    <w:rsid w:val="00CE251E"/>
    <w:rsid w:val="00CE36FC"/>
    <w:rsid w:val="00CE64B1"/>
    <w:rsid w:val="00CF0997"/>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170F6"/>
    <w:rsid w:val="00D2624B"/>
    <w:rsid w:val="00D26DAF"/>
    <w:rsid w:val="00D309C8"/>
    <w:rsid w:val="00D30D99"/>
    <w:rsid w:val="00D32E6C"/>
    <w:rsid w:val="00D34AC6"/>
    <w:rsid w:val="00D41410"/>
    <w:rsid w:val="00D42D80"/>
    <w:rsid w:val="00D43D4F"/>
    <w:rsid w:val="00D44B75"/>
    <w:rsid w:val="00D44FE2"/>
    <w:rsid w:val="00D45098"/>
    <w:rsid w:val="00D453CF"/>
    <w:rsid w:val="00D45886"/>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050E"/>
    <w:rsid w:val="00D811E7"/>
    <w:rsid w:val="00D81304"/>
    <w:rsid w:val="00D86849"/>
    <w:rsid w:val="00D8692D"/>
    <w:rsid w:val="00D87B50"/>
    <w:rsid w:val="00D90977"/>
    <w:rsid w:val="00D92D70"/>
    <w:rsid w:val="00D9330B"/>
    <w:rsid w:val="00D9393B"/>
    <w:rsid w:val="00D93C45"/>
    <w:rsid w:val="00D97107"/>
    <w:rsid w:val="00DA4754"/>
    <w:rsid w:val="00DA512D"/>
    <w:rsid w:val="00DA5230"/>
    <w:rsid w:val="00DA69AD"/>
    <w:rsid w:val="00DB3338"/>
    <w:rsid w:val="00DB41B1"/>
    <w:rsid w:val="00DB4942"/>
    <w:rsid w:val="00DB56EE"/>
    <w:rsid w:val="00DB71BD"/>
    <w:rsid w:val="00DC0C11"/>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2762"/>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344B9"/>
    <w:rsid w:val="00E36F21"/>
    <w:rsid w:val="00E40598"/>
    <w:rsid w:val="00E412CE"/>
    <w:rsid w:val="00E417CF"/>
    <w:rsid w:val="00E41B96"/>
    <w:rsid w:val="00E4209B"/>
    <w:rsid w:val="00E42324"/>
    <w:rsid w:val="00E435C6"/>
    <w:rsid w:val="00E43B6A"/>
    <w:rsid w:val="00E43BAD"/>
    <w:rsid w:val="00E43BE0"/>
    <w:rsid w:val="00E5368B"/>
    <w:rsid w:val="00E5579F"/>
    <w:rsid w:val="00E56AB2"/>
    <w:rsid w:val="00E57289"/>
    <w:rsid w:val="00E6042B"/>
    <w:rsid w:val="00E60CE7"/>
    <w:rsid w:val="00E61792"/>
    <w:rsid w:val="00E62441"/>
    <w:rsid w:val="00E633B4"/>
    <w:rsid w:val="00E72EE9"/>
    <w:rsid w:val="00E77664"/>
    <w:rsid w:val="00E801B2"/>
    <w:rsid w:val="00E80BB3"/>
    <w:rsid w:val="00E81488"/>
    <w:rsid w:val="00E873F0"/>
    <w:rsid w:val="00E907BF"/>
    <w:rsid w:val="00E91F32"/>
    <w:rsid w:val="00E94E3D"/>
    <w:rsid w:val="00EA11BD"/>
    <w:rsid w:val="00EA254D"/>
    <w:rsid w:val="00EA26BD"/>
    <w:rsid w:val="00EB4718"/>
    <w:rsid w:val="00EB5441"/>
    <w:rsid w:val="00EB7A2D"/>
    <w:rsid w:val="00EC2393"/>
    <w:rsid w:val="00EC2B61"/>
    <w:rsid w:val="00EC5FCF"/>
    <w:rsid w:val="00ED1BC4"/>
    <w:rsid w:val="00ED2D14"/>
    <w:rsid w:val="00ED33C0"/>
    <w:rsid w:val="00ED3AC7"/>
    <w:rsid w:val="00EE0983"/>
    <w:rsid w:val="00EE1D29"/>
    <w:rsid w:val="00EE204A"/>
    <w:rsid w:val="00EE4B75"/>
    <w:rsid w:val="00EE610D"/>
    <w:rsid w:val="00EE70CA"/>
    <w:rsid w:val="00EF2A29"/>
    <w:rsid w:val="00EF2FE0"/>
    <w:rsid w:val="00EF3F6E"/>
    <w:rsid w:val="00EF5254"/>
    <w:rsid w:val="00EF63D9"/>
    <w:rsid w:val="00EF7812"/>
    <w:rsid w:val="00F060CB"/>
    <w:rsid w:val="00F07EF0"/>
    <w:rsid w:val="00F10200"/>
    <w:rsid w:val="00F102A3"/>
    <w:rsid w:val="00F12845"/>
    <w:rsid w:val="00F1639E"/>
    <w:rsid w:val="00F27A47"/>
    <w:rsid w:val="00F30580"/>
    <w:rsid w:val="00F3094C"/>
    <w:rsid w:val="00F30C78"/>
    <w:rsid w:val="00F31E81"/>
    <w:rsid w:val="00F42086"/>
    <w:rsid w:val="00F42D24"/>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2E4"/>
    <w:rsid w:val="00FC48CF"/>
    <w:rsid w:val="00FC495A"/>
    <w:rsid w:val="00FC52E0"/>
    <w:rsid w:val="00FC6578"/>
    <w:rsid w:val="00FC66E6"/>
    <w:rsid w:val="00FD5C6E"/>
    <w:rsid w:val="00FE1B1F"/>
    <w:rsid w:val="00FE30B6"/>
    <w:rsid w:val="00FE445A"/>
    <w:rsid w:val="00FE4B3F"/>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9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7A49C2"/>
    <w:pPr>
      <w:keepNext/>
      <w:numPr>
        <w:numId w:val="30"/>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7A49C2"/>
    <w:pPr>
      <w:keepNext/>
      <w:numPr>
        <w:ilvl w:val="1"/>
        <w:numId w:val="30"/>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7A49C2"/>
    <w:pPr>
      <w:keepNext/>
      <w:numPr>
        <w:ilvl w:val="2"/>
        <w:numId w:val="30"/>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7A49C2"/>
    <w:pPr>
      <w:keepNext/>
      <w:numPr>
        <w:ilvl w:val="3"/>
        <w:numId w:val="30"/>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paragraph" w:styleId="Corpodetexto">
    <w:name w:val="Body Text"/>
    <w:basedOn w:val="Normal"/>
    <w:link w:val="CorpodetextoChar"/>
    <w:uiPriority w:val="99"/>
    <w:unhideWhenUsed/>
    <w:rsid w:val="00DA512D"/>
    <w:pPr>
      <w:spacing w:after="120"/>
    </w:pPr>
  </w:style>
  <w:style w:type="character" w:customStyle="1" w:styleId="CorpodetextoChar">
    <w:name w:val="Corpo de texto Char"/>
    <w:basedOn w:val="Fontepargpadro"/>
    <w:link w:val="Corpodetexto"/>
    <w:uiPriority w:val="99"/>
    <w:rsid w:val="00DA512D"/>
    <w:rPr>
      <w:sz w:val="24"/>
      <w:szCs w:val="24"/>
    </w:rPr>
  </w:style>
  <w:style w:type="character" w:customStyle="1" w:styleId="Ttulo1Char">
    <w:name w:val="Título 1 Char"/>
    <w:basedOn w:val="Fontepargpadro"/>
    <w:link w:val="Ttulo1"/>
    <w:rsid w:val="007A49C2"/>
    <w:rPr>
      <w:rFonts w:ascii="Arial" w:hAnsi="Arial"/>
      <w:b/>
      <w:color w:val="0000FF"/>
      <w:sz w:val="24"/>
      <w:lang w:eastAsia="ar-SA"/>
    </w:rPr>
  </w:style>
  <w:style w:type="character" w:customStyle="1" w:styleId="Ttulo2Char">
    <w:name w:val="Título 2 Char"/>
    <w:basedOn w:val="Fontepargpadro"/>
    <w:link w:val="Ttulo2"/>
    <w:rsid w:val="007A49C2"/>
    <w:rPr>
      <w:rFonts w:ascii="Arial" w:hAnsi="Arial"/>
      <w:b/>
      <w:color w:val="0000FF"/>
      <w:lang w:eastAsia="ar-SA"/>
    </w:rPr>
  </w:style>
  <w:style w:type="character" w:customStyle="1" w:styleId="Ttulo3Char">
    <w:name w:val="Título 3 Char"/>
    <w:basedOn w:val="Fontepargpadro"/>
    <w:link w:val="Ttulo3"/>
    <w:rsid w:val="007A49C2"/>
    <w:rPr>
      <w:sz w:val="24"/>
      <w:lang w:eastAsia="ar-SA"/>
    </w:rPr>
  </w:style>
  <w:style w:type="character" w:customStyle="1" w:styleId="Ttulo4Char">
    <w:name w:val="Título 4 Char"/>
    <w:basedOn w:val="Fontepargpadro"/>
    <w:link w:val="Ttulo4"/>
    <w:rsid w:val="007A49C2"/>
    <w:rPr>
      <w:b/>
      <w:sz w:val="40"/>
      <w:lang w:eastAsia="ar-SA"/>
    </w:rPr>
  </w:style>
</w:styles>
</file>

<file path=word/webSettings.xml><?xml version="1.0" encoding="utf-8"?>
<w:webSettings xmlns:r="http://schemas.openxmlformats.org/officeDocument/2006/relationships" xmlns:w="http://schemas.openxmlformats.org/wordprocessingml/2006/main">
  <w:divs>
    <w:div w:id="1155414532">
      <w:bodyDiv w:val="1"/>
      <w:marLeft w:val="0"/>
      <w:marRight w:val="0"/>
      <w:marTop w:val="0"/>
      <w:marBottom w:val="0"/>
      <w:divBdr>
        <w:top w:val="none" w:sz="0" w:space="0" w:color="auto"/>
        <w:left w:val="none" w:sz="0" w:space="0" w:color="auto"/>
        <w:bottom w:val="none" w:sz="0" w:space="0" w:color="auto"/>
        <w:right w:val="none" w:sz="0" w:space="0" w:color="auto"/>
      </w:divBdr>
    </w:div>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 w:id="16188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3E2213-1579-4E20-BCA4-9A3D787D9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4707</Words>
  <Characters>26810</Characters>
  <Application>Microsoft Office Word</Application>
  <DocSecurity>0</DocSecurity>
  <Lines>223</Lines>
  <Paragraphs>62</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31455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adrienne.carvalho</cp:lastModifiedBy>
  <cp:revision>2</cp:revision>
  <cp:lastPrinted>2017-10-05T13:28:00Z</cp:lastPrinted>
  <dcterms:created xsi:type="dcterms:W3CDTF">2017-10-05T13:34:00Z</dcterms:created>
  <dcterms:modified xsi:type="dcterms:W3CDTF">2017-10-05T13:34:00Z</dcterms:modified>
</cp:coreProperties>
</file>